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FD01C2" w14:textId="52EA0485" w:rsidR="00105120" w:rsidRPr="00645A55" w:rsidRDefault="009E6831" w:rsidP="00105120">
      <w:pPr>
        <w:jc w:val="right"/>
        <w:rPr>
          <w:rFonts w:ascii="Averta PE" w:hAnsi="Averta PE"/>
          <w:sz w:val="22"/>
          <w:szCs w:val="22"/>
        </w:rPr>
      </w:pPr>
      <w:r w:rsidRPr="00645A55">
        <w:rPr>
          <w:rFonts w:ascii="Averta PE" w:hAnsi="Averta PE"/>
          <w:sz w:val="22"/>
          <w:szCs w:val="22"/>
        </w:rPr>
        <w:t>ОБРАЗЕЦ</w:t>
      </w:r>
      <w:r w:rsidR="0098237C" w:rsidRPr="00645A55">
        <w:rPr>
          <w:rFonts w:ascii="Averta PE" w:hAnsi="Averta PE"/>
          <w:sz w:val="22"/>
          <w:szCs w:val="22"/>
        </w:rPr>
        <w:t xml:space="preserve"> </w:t>
      </w:r>
      <w:r w:rsidR="17BF7DD6" w:rsidRPr="00645A55">
        <w:rPr>
          <w:rFonts w:ascii="Averta PE" w:hAnsi="Averta PE"/>
          <w:sz w:val="22"/>
          <w:szCs w:val="22"/>
        </w:rPr>
        <w:t>3</w:t>
      </w:r>
    </w:p>
    <w:p w14:paraId="672A6659" w14:textId="77777777" w:rsidR="00105120" w:rsidRPr="00645A55" w:rsidRDefault="00105120">
      <w:pPr>
        <w:rPr>
          <w:rFonts w:ascii="Averta PE" w:hAnsi="Averta PE"/>
          <w:sz w:val="22"/>
          <w:szCs w:val="22"/>
        </w:rPr>
      </w:pPr>
    </w:p>
    <w:p w14:paraId="410BD216" w14:textId="77777777" w:rsidR="00105120" w:rsidRPr="00645A55" w:rsidRDefault="00506EF8" w:rsidP="00105120">
      <w:pPr>
        <w:jc w:val="center"/>
        <w:rPr>
          <w:rFonts w:ascii="Averta PE" w:hAnsi="Averta PE"/>
          <w:b/>
          <w:caps/>
          <w:sz w:val="22"/>
          <w:szCs w:val="22"/>
        </w:rPr>
      </w:pPr>
      <w:r w:rsidRPr="00645A55">
        <w:rPr>
          <w:rFonts w:ascii="Averta PE" w:hAnsi="Averta PE"/>
          <w:b/>
          <w:caps/>
          <w:sz w:val="22"/>
          <w:szCs w:val="22"/>
        </w:rPr>
        <w:t>Ценово предложение</w:t>
      </w:r>
    </w:p>
    <w:p w14:paraId="0A37501D" w14:textId="77777777" w:rsidR="00B4177D" w:rsidRPr="00645A55" w:rsidRDefault="00B4177D" w:rsidP="00ED4A3B">
      <w:pPr>
        <w:jc w:val="center"/>
        <w:rPr>
          <w:rFonts w:ascii="Averta PE" w:hAnsi="Averta PE"/>
          <w:sz w:val="22"/>
          <w:szCs w:val="22"/>
        </w:rPr>
      </w:pPr>
    </w:p>
    <w:p w14:paraId="40B28BC2" w14:textId="77777777" w:rsidR="00E41903" w:rsidRPr="00645A55" w:rsidRDefault="00E41903" w:rsidP="00ED4A3B">
      <w:pPr>
        <w:jc w:val="center"/>
        <w:rPr>
          <w:rFonts w:ascii="Averta PE" w:hAnsi="Averta PE"/>
          <w:sz w:val="22"/>
          <w:szCs w:val="22"/>
        </w:rPr>
      </w:pPr>
    </w:p>
    <w:p w14:paraId="064BFB88" w14:textId="77777777" w:rsidR="00E41903" w:rsidRPr="00645A55" w:rsidRDefault="00E41903" w:rsidP="00ED4A3B">
      <w:pPr>
        <w:jc w:val="center"/>
        <w:rPr>
          <w:rFonts w:ascii="Averta PE" w:hAnsi="Averta PE"/>
          <w:sz w:val="22"/>
          <w:szCs w:val="22"/>
        </w:rPr>
      </w:pPr>
    </w:p>
    <w:p w14:paraId="2896A422" w14:textId="3ECEDEDF" w:rsidR="009E6831" w:rsidRPr="00645A55" w:rsidRDefault="009E6831" w:rsidP="303E8129">
      <w:pPr>
        <w:ind w:right="213"/>
        <w:rPr>
          <w:rFonts w:ascii="Averta PE" w:hAnsi="Averta PE" w:cs="Arial"/>
          <w:sz w:val="22"/>
          <w:szCs w:val="22"/>
          <w:u w:val="single"/>
          <w:lang w:val="ru-RU"/>
        </w:rPr>
      </w:pPr>
      <w:r w:rsidRPr="00645A55">
        <w:rPr>
          <w:rFonts w:ascii="Averta PE" w:hAnsi="Averta PE" w:cs="Arial"/>
          <w:sz w:val="22"/>
          <w:szCs w:val="22"/>
        </w:rPr>
        <w:t>Долуподписаният /</w:t>
      </w:r>
      <w:r w:rsidR="00F70C80">
        <w:rPr>
          <w:rFonts w:ascii="Averta PE" w:hAnsi="Averta PE" w:cs="Arial"/>
          <w:sz w:val="22"/>
          <w:szCs w:val="22"/>
        </w:rPr>
        <w:t xml:space="preserve"> </w:t>
      </w:r>
      <w:proofErr w:type="spellStart"/>
      <w:r w:rsidRPr="00645A55">
        <w:rPr>
          <w:rFonts w:ascii="Averta PE" w:hAnsi="Averta PE" w:cs="Arial"/>
          <w:sz w:val="22"/>
          <w:szCs w:val="22"/>
        </w:rPr>
        <w:t>ната</w:t>
      </w:r>
      <w:proofErr w:type="spellEnd"/>
      <w:r w:rsidRPr="00645A55">
        <w:rPr>
          <w:rFonts w:ascii="Averta PE" w:hAnsi="Averta PE" w:cs="Arial"/>
          <w:sz w:val="22"/>
          <w:szCs w:val="22"/>
        </w:rPr>
        <w:t xml:space="preserve"> </w:t>
      </w:r>
      <w:r w:rsidRPr="00645A55">
        <w:rPr>
          <w:rFonts w:ascii="Averta PE" w:hAnsi="Averta PE"/>
          <w:sz w:val="22"/>
          <w:szCs w:val="22"/>
        </w:rPr>
        <w:tab/>
      </w:r>
      <w:r w:rsidRPr="00645A55">
        <w:rPr>
          <w:rFonts w:ascii="Averta PE" w:hAnsi="Averta PE"/>
          <w:sz w:val="22"/>
          <w:szCs w:val="22"/>
        </w:rPr>
        <w:tab/>
      </w:r>
      <w:r w:rsidRPr="00645A55">
        <w:rPr>
          <w:rFonts w:ascii="Averta PE" w:hAnsi="Averta PE"/>
          <w:sz w:val="22"/>
          <w:szCs w:val="22"/>
        </w:rPr>
        <w:tab/>
      </w:r>
      <w:r w:rsidRPr="00645A55">
        <w:rPr>
          <w:rFonts w:ascii="Averta PE" w:hAnsi="Averta PE"/>
          <w:sz w:val="22"/>
          <w:szCs w:val="22"/>
        </w:rPr>
        <w:tab/>
      </w:r>
      <w:r w:rsidRPr="00645A55">
        <w:rPr>
          <w:rFonts w:ascii="Averta PE" w:hAnsi="Averta PE"/>
          <w:sz w:val="22"/>
          <w:szCs w:val="22"/>
        </w:rPr>
        <w:tab/>
      </w:r>
      <w:r w:rsidRPr="00645A55">
        <w:rPr>
          <w:rFonts w:ascii="Averta PE" w:hAnsi="Averta PE"/>
          <w:sz w:val="22"/>
          <w:szCs w:val="22"/>
        </w:rPr>
        <w:tab/>
      </w:r>
      <w:r w:rsidRPr="00645A55">
        <w:rPr>
          <w:rFonts w:ascii="Averta PE" w:hAnsi="Averta PE"/>
          <w:sz w:val="22"/>
          <w:szCs w:val="22"/>
        </w:rPr>
        <w:tab/>
      </w:r>
      <w:r w:rsidRPr="00645A55">
        <w:rPr>
          <w:rFonts w:ascii="Averta PE" w:hAnsi="Averta PE"/>
          <w:sz w:val="22"/>
          <w:szCs w:val="22"/>
        </w:rPr>
        <w:tab/>
      </w:r>
      <w:r w:rsidR="002B0849" w:rsidRPr="00645A55">
        <w:rPr>
          <w:rFonts w:ascii="Averta PE" w:hAnsi="Averta PE" w:cs="Arial"/>
          <w:sz w:val="22"/>
          <w:szCs w:val="22"/>
          <w:u w:val="single"/>
        </w:rPr>
        <w:t xml:space="preserve">, </w:t>
      </w:r>
      <w:r w:rsidR="002B0849" w:rsidRPr="00645A55">
        <w:rPr>
          <w:rFonts w:ascii="Averta PE" w:hAnsi="Averta PE" w:cs="Arial"/>
          <w:sz w:val="22"/>
          <w:szCs w:val="22"/>
        </w:rPr>
        <w:t xml:space="preserve">представляващ </w:t>
      </w:r>
      <w:r w:rsidRPr="00645A55">
        <w:rPr>
          <w:rFonts w:ascii="Averta PE" w:hAnsi="Averta PE" w:cs="Arial"/>
          <w:sz w:val="22"/>
          <w:szCs w:val="22"/>
        </w:rPr>
        <w:t xml:space="preserve">в </w:t>
      </w:r>
      <w:r w:rsidRPr="00645A55">
        <w:rPr>
          <w:rFonts w:ascii="Averta PE" w:hAnsi="Averta PE"/>
          <w:sz w:val="22"/>
          <w:szCs w:val="22"/>
        </w:rPr>
        <w:tab/>
      </w:r>
      <w:r w:rsidRPr="00645A55">
        <w:rPr>
          <w:rFonts w:ascii="Averta PE" w:hAnsi="Averta PE" w:cs="Arial"/>
          <w:i/>
          <w:iCs/>
          <w:sz w:val="22"/>
          <w:szCs w:val="22"/>
        </w:rPr>
        <w:t xml:space="preserve"> ЕИК</w:t>
      </w:r>
      <w:r w:rsidR="00836544" w:rsidRPr="00645A55">
        <w:rPr>
          <w:rFonts w:ascii="Averta PE" w:hAnsi="Averta PE" w:cs="Arial"/>
          <w:i/>
          <w:iCs/>
          <w:sz w:val="22"/>
          <w:szCs w:val="22"/>
        </w:rPr>
        <w:t xml:space="preserve"> </w:t>
      </w:r>
      <w:r w:rsidRPr="00645A55">
        <w:rPr>
          <w:rFonts w:ascii="Averta PE" w:hAnsi="Averta PE" w:cs="Arial"/>
          <w:i/>
          <w:iCs/>
          <w:sz w:val="22"/>
          <w:szCs w:val="22"/>
        </w:rPr>
        <w:t>по</w:t>
      </w:r>
      <w:r w:rsidR="00836544" w:rsidRPr="00645A55">
        <w:rPr>
          <w:rFonts w:ascii="Averta PE" w:hAnsi="Averta PE" w:cs="Arial"/>
          <w:i/>
          <w:iCs/>
          <w:sz w:val="22"/>
          <w:szCs w:val="22"/>
        </w:rPr>
        <w:t xml:space="preserve"> </w:t>
      </w:r>
      <w:r w:rsidRPr="00645A55">
        <w:rPr>
          <w:rFonts w:ascii="Averta PE" w:hAnsi="Averta PE" w:cs="Arial"/>
          <w:i/>
          <w:iCs/>
          <w:sz w:val="22"/>
          <w:szCs w:val="22"/>
        </w:rPr>
        <w:t>Булстат</w:t>
      </w:r>
      <w:r w:rsidRPr="00645A55">
        <w:rPr>
          <w:rFonts w:ascii="Averta PE" w:hAnsi="Averta PE"/>
          <w:sz w:val="22"/>
          <w:szCs w:val="22"/>
        </w:rPr>
        <w:tab/>
      </w:r>
      <w:r w:rsidRPr="00645A55">
        <w:rPr>
          <w:rFonts w:ascii="Averta PE" w:hAnsi="Averta PE"/>
          <w:sz w:val="22"/>
          <w:szCs w:val="22"/>
        </w:rPr>
        <w:tab/>
      </w:r>
      <w:r w:rsidRPr="00645A55">
        <w:rPr>
          <w:rFonts w:ascii="Averta PE" w:hAnsi="Averta PE"/>
          <w:sz w:val="22"/>
          <w:szCs w:val="22"/>
        </w:rPr>
        <w:tab/>
      </w:r>
    </w:p>
    <w:p w14:paraId="5DAB6C7B" w14:textId="77777777" w:rsidR="00506EF8" w:rsidRPr="00645A55" w:rsidRDefault="00506EF8" w:rsidP="00506EF8">
      <w:pPr>
        <w:ind w:right="213" w:firstLine="708"/>
        <w:rPr>
          <w:rFonts w:ascii="Averta PE" w:hAnsi="Averta PE" w:cs="Arial"/>
          <w:i/>
          <w:sz w:val="22"/>
          <w:szCs w:val="22"/>
          <w:lang w:val="ru-RU"/>
        </w:rPr>
      </w:pPr>
    </w:p>
    <w:p w14:paraId="7BB664F4" w14:textId="0CE09EBD" w:rsidR="00445A71" w:rsidRPr="00645A55" w:rsidRDefault="00836544" w:rsidP="303E8129">
      <w:pPr>
        <w:shd w:val="clear" w:color="auto" w:fill="FFFFFF" w:themeFill="background1"/>
        <w:spacing w:before="120" w:after="120"/>
        <w:rPr>
          <w:rFonts w:ascii="Averta PE" w:hAnsi="Averta PE"/>
          <w:color w:val="000000"/>
          <w:spacing w:val="-8"/>
          <w:sz w:val="22"/>
          <w:szCs w:val="22"/>
          <w:lang w:val="ru-RU"/>
        </w:rPr>
      </w:pPr>
      <w:proofErr w:type="spellStart"/>
      <w:r w:rsidRPr="00645A55">
        <w:rPr>
          <w:rFonts w:ascii="Averta PE" w:hAnsi="Averta PE"/>
          <w:color w:val="000000"/>
          <w:spacing w:val="-8"/>
          <w:sz w:val="22"/>
          <w:szCs w:val="22"/>
          <w:lang w:val="ru-RU"/>
        </w:rPr>
        <w:t>Д</w:t>
      </w:r>
      <w:r w:rsidR="009E6831" w:rsidRPr="00645A55">
        <w:rPr>
          <w:rFonts w:ascii="Averta PE" w:hAnsi="Averta PE"/>
          <w:color w:val="000000"/>
          <w:spacing w:val="-8"/>
          <w:sz w:val="22"/>
          <w:szCs w:val="22"/>
          <w:lang w:val="ru-RU"/>
        </w:rPr>
        <w:t>екларирам</w:t>
      </w:r>
      <w:proofErr w:type="spellEnd"/>
      <w:r w:rsidR="009E6831" w:rsidRPr="00645A55">
        <w:rPr>
          <w:rFonts w:ascii="Averta PE" w:hAnsi="Averta PE"/>
          <w:color w:val="000000"/>
          <w:spacing w:val="-8"/>
          <w:sz w:val="22"/>
          <w:szCs w:val="22"/>
          <w:lang w:val="ru-RU"/>
        </w:rPr>
        <w:t>, че</w:t>
      </w:r>
      <w:r w:rsidR="00445A71" w:rsidRPr="00645A55">
        <w:rPr>
          <w:rFonts w:ascii="Averta PE" w:hAnsi="Averta PE"/>
          <w:color w:val="000000"/>
          <w:spacing w:val="-8"/>
          <w:sz w:val="22"/>
          <w:szCs w:val="22"/>
          <w:lang w:val="ru-RU"/>
        </w:rPr>
        <w:t>:</w:t>
      </w:r>
    </w:p>
    <w:p w14:paraId="4AC4F5BB" w14:textId="77777777" w:rsidR="00445A71" w:rsidRPr="00645A55" w:rsidRDefault="00445A71" w:rsidP="00335135">
      <w:pPr>
        <w:numPr>
          <w:ilvl w:val="0"/>
          <w:numId w:val="2"/>
        </w:numPr>
        <w:shd w:val="clear" w:color="auto" w:fill="FFFFFF"/>
        <w:spacing w:before="120" w:after="120"/>
        <w:rPr>
          <w:rFonts w:ascii="Averta PE" w:hAnsi="Averta PE"/>
          <w:color w:val="000000"/>
          <w:sz w:val="22"/>
          <w:szCs w:val="22"/>
        </w:rPr>
      </w:pPr>
      <w:r w:rsidRPr="00645A55">
        <w:rPr>
          <w:rFonts w:ascii="Averta PE" w:hAnsi="Averta PE"/>
          <w:color w:val="000000"/>
          <w:sz w:val="22"/>
          <w:szCs w:val="22"/>
        </w:rPr>
        <w:t>Ще изпълним изискванията на Възложителя</w:t>
      </w:r>
      <w:r w:rsidR="00BB6207" w:rsidRPr="00645A55">
        <w:rPr>
          <w:rFonts w:ascii="Averta PE" w:hAnsi="Averta PE"/>
          <w:color w:val="000000"/>
          <w:sz w:val="22"/>
          <w:szCs w:val="22"/>
        </w:rPr>
        <w:t xml:space="preserve"> съгласно </w:t>
      </w:r>
      <w:r w:rsidR="00C82315" w:rsidRPr="00645A55">
        <w:rPr>
          <w:rFonts w:ascii="Averta PE" w:hAnsi="Averta PE"/>
          <w:color w:val="000000"/>
          <w:sz w:val="22"/>
          <w:szCs w:val="22"/>
        </w:rPr>
        <w:t>Задание</w:t>
      </w:r>
      <w:r w:rsidR="00DD2563" w:rsidRPr="00645A55">
        <w:rPr>
          <w:rFonts w:ascii="Averta PE" w:hAnsi="Averta PE"/>
          <w:color w:val="000000"/>
          <w:sz w:val="22"/>
          <w:szCs w:val="22"/>
        </w:rPr>
        <w:t xml:space="preserve"> в пълен обем</w:t>
      </w:r>
      <w:r w:rsidR="00BB6207" w:rsidRPr="00645A55">
        <w:rPr>
          <w:rFonts w:ascii="Averta PE" w:hAnsi="Averta PE"/>
          <w:color w:val="000000"/>
          <w:sz w:val="22"/>
          <w:szCs w:val="22"/>
        </w:rPr>
        <w:t>.</w:t>
      </w:r>
    </w:p>
    <w:p w14:paraId="2D52009E" w14:textId="77777777" w:rsidR="009E6831" w:rsidRPr="00645A55" w:rsidRDefault="00445A71" w:rsidP="00335135">
      <w:pPr>
        <w:numPr>
          <w:ilvl w:val="0"/>
          <w:numId w:val="2"/>
        </w:numPr>
        <w:shd w:val="clear" w:color="auto" w:fill="FFFFFF"/>
        <w:spacing w:before="120" w:after="120"/>
        <w:rPr>
          <w:rFonts w:ascii="Averta PE" w:hAnsi="Averta PE"/>
          <w:color w:val="000000"/>
          <w:sz w:val="22"/>
          <w:szCs w:val="22"/>
        </w:rPr>
      </w:pPr>
      <w:proofErr w:type="spellStart"/>
      <w:r w:rsidRPr="00645A55">
        <w:rPr>
          <w:rFonts w:ascii="Averta PE" w:hAnsi="Averta PE"/>
          <w:color w:val="000000"/>
          <w:spacing w:val="-8"/>
          <w:sz w:val="22"/>
          <w:szCs w:val="22"/>
          <w:lang w:val="ru-RU"/>
        </w:rPr>
        <w:t>Н</w:t>
      </w:r>
      <w:r w:rsidR="009E6831" w:rsidRPr="00645A55">
        <w:rPr>
          <w:rFonts w:ascii="Averta PE" w:hAnsi="Averta PE"/>
          <w:color w:val="000000"/>
          <w:spacing w:val="-8"/>
          <w:sz w:val="22"/>
          <w:szCs w:val="22"/>
          <w:lang w:val="ru-RU"/>
        </w:rPr>
        <w:t>ашето</w:t>
      </w:r>
      <w:proofErr w:type="spellEnd"/>
      <w:r w:rsidR="009E6831" w:rsidRPr="00645A55">
        <w:rPr>
          <w:rFonts w:ascii="Averta PE" w:hAnsi="Averta PE"/>
          <w:color w:val="000000"/>
          <w:spacing w:val="-8"/>
          <w:sz w:val="22"/>
          <w:szCs w:val="22"/>
          <w:lang w:val="ru-RU"/>
        </w:rPr>
        <w:t xml:space="preserve"> </w:t>
      </w:r>
      <w:proofErr w:type="spellStart"/>
      <w:r w:rsidR="009E6831" w:rsidRPr="00645A55">
        <w:rPr>
          <w:rFonts w:ascii="Averta PE" w:hAnsi="Averta PE"/>
          <w:color w:val="000000"/>
          <w:spacing w:val="-8"/>
          <w:sz w:val="22"/>
          <w:szCs w:val="22"/>
          <w:lang w:val="ru-RU"/>
        </w:rPr>
        <w:t>ценово</w:t>
      </w:r>
      <w:proofErr w:type="spellEnd"/>
      <w:r w:rsidR="009E6831" w:rsidRPr="00645A55">
        <w:rPr>
          <w:rFonts w:ascii="Averta PE" w:hAnsi="Averta PE"/>
          <w:color w:val="000000"/>
          <w:spacing w:val="-8"/>
          <w:sz w:val="22"/>
          <w:szCs w:val="22"/>
          <w:lang w:val="ru-RU"/>
        </w:rPr>
        <w:t xml:space="preserve"> предложение</w:t>
      </w:r>
      <w:r w:rsidR="00506EF8" w:rsidRPr="00645A55">
        <w:rPr>
          <w:rFonts w:ascii="Averta PE" w:hAnsi="Averta PE"/>
          <w:color w:val="000000"/>
          <w:spacing w:val="-8"/>
          <w:sz w:val="22"/>
          <w:szCs w:val="22"/>
          <w:lang w:val="ru-RU"/>
        </w:rPr>
        <w:t xml:space="preserve"> </w:t>
      </w:r>
      <w:r w:rsidR="009E6831" w:rsidRPr="00645A55">
        <w:rPr>
          <w:rFonts w:ascii="Averta PE" w:hAnsi="Averta PE"/>
          <w:spacing w:val="-8"/>
          <w:sz w:val="22"/>
          <w:szCs w:val="22"/>
          <w:lang w:val="ru-RU"/>
        </w:rPr>
        <w:t>е</w:t>
      </w:r>
      <w:r w:rsidR="009E6831" w:rsidRPr="00645A55">
        <w:rPr>
          <w:rFonts w:ascii="Averta PE" w:hAnsi="Averta PE"/>
          <w:color w:val="000000"/>
          <w:sz w:val="22"/>
          <w:szCs w:val="22"/>
        </w:rPr>
        <w:t>:</w:t>
      </w:r>
    </w:p>
    <w:tbl>
      <w:tblPr>
        <w:tblW w:w="924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5"/>
        <w:gridCol w:w="6305"/>
        <w:gridCol w:w="2293"/>
      </w:tblGrid>
      <w:tr w:rsidR="00445A71" w:rsidRPr="00645A55" w14:paraId="78DB75FC" w14:textId="77777777" w:rsidTr="00B52FB4">
        <w:trPr>
          <w:trHeight w:val="285"/>
        </w:trPr>
        <w:tc>
          <w:tcPr>
            <w:tcW w:w="645" w:type="dxa"/>
            <w:shd w:val="clear" w:color="auto" w:fill="auto"/>
          </w:tcPr>
          <w:p w14:paraId="65804BD3" w14:textId="77777777" w:rsidR="00445A71" w:rsidRPr="00645A55" w:rsidRDefault="00445A71" w:rsidP="00506EF8">
            <w:pPr>
              <w:jc w:val="center"/>
              <w:rPr>
                <w:rFonts w:ascii="Averta PE" w:hAnsi="Averta PE" w:cs="Arial"/>
                <w:b/>
                <w:bCs/>
                <w:sz w:val="22"/>
                <w:szCs w:val="22"/>
              </w:rPr>
            </w:pPr>
            <w:proofErr w:type="spellStart"/>
            <w:r w:rsidRPr="00645A55">
              <w:rPr>
                <w:rFonts w:ascii="Averta PE" w:hAnsi="Averta PE" w:cs="Arial"/>
                <w:b/>
                <w:bCs/>
                <w:sz w:val="22"/>
                <w:szCs w:val="22"/>
              </w:rPr>
              <w:t>No</w:t>
            </w:r>
            <w:proofErr w:type="spellEnd"/>
          </w:p>
        </w:tc>
        <w:tc>
          <w:tcPr>
            <w:tcW w:w="6305" w:type="dxa"/>
            <w:shd w:val="clear" w:color="auto" w:fill="auto"/>
          </w:tcPr>
          <w:p w14:paraId="4B96D4BB" w14:textId="77777777" w:rsidR="00445A71" w:rsidRPr="00645A55" w:rsidRDefault="00445A71" w:rsidP="00B52FB4">
            <w:pPr>
              <w:jc w:val="center"/>
              <w:rPr>
                <w:rFonts w:ascii="Averta PE" w:hAnsi="Averta PE" w:cs="Arial"/>
                <w:b/>
                <w:bCs/>
                <w:sz w:val="22"/>
                <w:szCs w:val="22"/>
              </w:rPr>
            </w:pPr>
            <w:r w:rsidRPr="00645A55">
              <w:rPr>
                <w:rFonts w:ascii="Averta PE" w:hAnsi="Averta PE" w:cs="Arial"/>
                <w:b/>
                <w:bCs/>
                <w:sz w:val="22"/>
                <w:szCs w:val="22"/>
              </w:rPr>
              <w:t>Дейност</w:t>
            </w:r>
          </w:p>
        </w:tc>
        <w:tc>
          <w:tcPr>
            <w:tcW w:w="2293" w:type="dxa"/>
            <w:shd w:val="clear" w:color="auto" w:fill="auto"/>
          </w:tcPr>
          <w:p w14:paraId="16B348E1" w14:textId="77777777" w:rsidR="00445A71" w:rsidRPr="00645A55" w:rsidRDefault="00620CC0" w:rsidP="00506EF8">
            <w:pPr>
              <w:jc w:val="center"/>
              <w:rPr>
                <w:rFonts w:ascii="Averta PE" w:hAnsi="Averta PE" w:cs="Arial"/>
                <w:b/>
                <w:bCs/>
                <w:sz w:val="22"/>
                <w:szCs w:val="22"/>
              </w:rPr>
            </w:pPr>
            <w:r w:rsidRPr="00645A55">
              <w:rPr>
                <w:rFonts w:ascii="Averta PE" w:hAnsi="Averta PE" w:cs="Arial"/>
                <w:b/>
                <w:bCs/>
                <w:sz w:val="22"/>
                <w:szCs w:val="22"/>
              </w:rPr>
              <w:t>Цена с</w:t>
            </w:r>
            <w:r w:rsidR="00445A71" w:rsidRPr="00645A55">
              <w:rPr>
                <w:rFonts w:ascii="Averta PE" w:hAnsi="Averta PE" w:cs="Arial"/>
                <w:b/>
                <w:bCs/>
                <w:sz w:val="22"/>
                <w:szCs w:val="22"/>
              </w:rPr>
              <w:t xml:space="preserve"> ДДС, лева</w:t>
            </w:r>
          </w:p>
        </w:tc>
      </w:tr>
      <w:tr w:rsidR="00B547CC" w:rsidRPr="00645A55" w14:paraId="6B89A471" w14:textId="77777777" w:rsidTr="00B52FB4">
        <w:trPr>
          <w:trHeight w:val="312"/>
        </w:trPr>
        <w:tc>
          <w:tcPr>
            <w:tcW w:w="645" w:type="dxa"/>
            <w:tcBorders>
              <w:bottom w:val="single" w:sz="4" w:space="0" w:color="auto"/>
            </w:tcBorders>
            <w:shd w:val="clear" w:color="auto" w:fill="auto"/>
          </w:tcPr>
          <w:p w14:paraId="39DFF3A4" w14:textId="77777777" w:rsidR="00B547CC" w:rsidRPr="00645A55" w:rsidRDefault="00A470C5" w:rsidP="00335135">
            <w:pPr>
              <w:jc w:val="center"/>
              <w:rPr>
                <w:rFonts w:ascii="Averta PE" w:hAnsi="Averta PE" w:cs="Arial"/>
                <w:sz w:val="22"/>
                <w:szCs w:val="22"/>
              </w:rPr>
            </w:pPr>
            <w:r w:rsidRPr="00645A55">
              <w:rPr>
                <w:rFonts w:ascii="Averta PE" w:hAnsi="Averta PE" w:cs="Arial"/>
                <w:sz w:val="22"/>
                <w:szCs w:val="22"/>
              </w:rPr>
              <w:t>П</w:t>
            </w:r>
            <w:r w:rsidR="00B547CC" w:rsidRPr="00645A55">
              <w:rPr>
                <w:rFonts w:ascii="Averta PE" w:hAnsi="Averta PE" w:cs="Arial"/>
                <w:sz w:val="22"/>
                <w:szCs w:val="22"/>
              </w:rPr>
              <w:t>1</w:t>
            </w:r>
          </w:p>
        </w:tc>
        <w:tc>
          <w:tcPr>
            <w:tcW w:w="6305" w:type="dxa"/>
            <w:tcBorders>
              <w:bottom w:val="single" w:sz="4" w:space="0" w:color="auto"/>
            </w:tcBorders>
            <w:shd w:val="clear" w:color="auto" w:fill="auto"/>
          </w:tcPr>
          <w:p w14:paraId="7576A235" w14:textId="0B126042" w:rsidR="00B547CC" w:rsidRPr="00645A55" w:rsidRDefault="003A0BE2" w:rsidP="00B547CC">
            <w:pPr>
              <w:jc w:val="both"/>
              <w:rPr>
                <w:rFonts w:ascii="Averta PE" w:hAnsi="Averta PE"/>
                <w:color w:val="000000"/>
                <w:sz w:val="22"/>
                <w:szCs w:val="22"/>
              </w:rPr>
            </w:pPr>
            <w:r w:rsidRPr="00645A55">
              <w:rPr>
                <w:rFonts w:ascii="Averta PE" w:hAnsi="Averta PE"/>
                <w:color w:val="000000"/>
                <w:sz w:val="22"/>
                <w:szCs w:val="22"/>
              </w:rPr>
              <w:t>Предложена цена за плодове 1 кг (нето)</w:t>
            </w:r>
          </w:p>
        </w:tc>
        <w:tc>
          <w:tcPr>
            <w:tcW w:w="2293" w:type="dxa"/>
            <w:tcBorders>
              <w:bottom w:val="single" w:sz="4" w:space="0" w:color="auto"/>
            </w:tcBorders>
            <w:shd w:val="clear" w:color="auto" w:fill="auto"/>
          </w:tcPr>
          <w:p w14:paraId="02EB378F" w14:textId="77777777" w:rsidR="00B547CC" w:rsidRPr="00645A55" w:rsidRDefault="00B547CC" w:rsidP="00335135">
            <w:pPr>
              <w:rPr>
                <w:rFonts w:ascii="Averta PE" w:hAnsi="Averta PE" w:cs="Arial"/>
                <w:sz w:val="22"/>
                <w:szCs w:val="22"/>
              </w:rPr>
            </w:pPr>
          </w:p>
        </w:tc>
      </w:tr>
      <w:tr w:rsidR="005358C5" w:rsidRPr="00645A55" w14:paraId="68FFFEA4" w14:textId="77777777" w:rsidTr="00B52FB4">
        <w:trPr>
          <w:trHeight w:val="312"/>
        </w:trPr>
        <w:tc>
          <w:tcPr>
            <w:tcW w:w="645" w:type="dxa"/>
            <w:vMerge w:val="restart"/>
            <w:shd w:val="clear" w:color="auto" w:fill="auto"/>
          </w:tcPr>
          <w:p w14:paraId="3CAC0746" w14:textId="29BF14E3" w:rsidR="005358C5" w:rsidRPr="00645A55" w:rsidRDefault="00A470C5" w:rsidP="00B547CC">
            <w:pPr>
              <w:jc w:val="center"/>
              <w:rPr>
                <w:rFonts w:ascii="Averta PE" w:hAnsi="Averta PE" w:cs="Arial"/>
                <w:sz w:val="22"/>
                <w:szCs w:val="22"/>
              </w:rPr>
            </w:pPr>
            <w:r w:rsidRPr="00645A55">
              <w:rPr>
                <w:rFonts w:ascii="Averta PE" w:hAnsi="Averta PE" w:cs="Arial"/>
                <w:sz w:val="22"/>
                <w:szCs w:val="22"/>
              </w:rPr>
              <w:t>П</w:t>
            </w:r>
            <w:r w:rsidR="00680E69" w:rsidRPr="00645A55">
              <w:rPr>
                <w:rFonts w:ascii="Averta PE" w:hAnsi="Averta PE" w:cs="Arial"/>
                <w:sz w:val="22"/>
                <w:szCs w:val="22"/>
              </w:rPr>
              <w:t>2</w:t>
            </w:r>
          </w:p>
        </w:tc>
        <w:tc>
          <w:tcPr>
            <w:tcW w:w="6305" w:type="dxa"/>
            <w:shd w:val="clear" w:color="auto" w:fill="auto"/>
          </w:tcPr>
          <w:p w14:paraId="7FFA2C58" w14:textId="2E395BB6" w:rsidR="005358C5" w:rsidRPr="00645A55" w:rsidRDefault="00995B84" w:rsidP="00B547CC">
            <w:pPr>
              <w:jc w:val="both"/>
              <w:rPr>
                <w:rFonts w:ascii="Averta PE" w:hAnsi="Averta PE"/>
                <w:color w:val="000000"/>
                <w:sz w:val="22"/>
                <w:szCs w:val="22"/>
              </w:rPr>
            </w:pPr>
            <w:r w:rsidRPr="00645A55">
              <w:rPr>
                <w:rFonts w:ascii="Averta PE" w:hAnsi="Averta PE"/>
                <w:color w:val="000000"/>
                <w:sz w:val="22"/>
                <w:szCs w:val="22"/>
              </w:rPr>
              <w:t xml:space="preserve">Предложена цена за </w:t>
            </w:r>
            <w:r w:rsidR="009C5AB9" w:rsidRPr="00645A55">
              <w:rPr>
                <w:rFonts w:ascii="Averta PE" w:hAnsi="Averta PE"/>
                <w:color w:val="000000"/>
                <w:sz w:val="22"/>
                <w:szCs w:val="22"/>
              </w:rPr>
              <w:t>доставка</w:t>
            </w:r>
            <w:r w:rsidRPr="00645A55">
              <w:rPr>
                <w:rFonts w:ascii="Averta PE" w:hAnsi="Averta PE"/>
                <w:color w:val="000000"/>
                <w:sz w:val="22"/>
                <w:szCs w:val="22"/>
              </w:rPr>
              <w:t>:</w:t>
            </w:r>
          </w:p>
        </w:tc>
        <w:tc>
          <w:tcPr>
            <w:tcW w:w="2293" w:type="dxa"/>
            <w:shd w:val="clear" w:color="auto" w:fill="auto"/>
          </w:tcPr>
          <w:p w14:paraId="5A39BBE3" w14:textId="77777777" w:rsidR="005358C5" w:rsidRPr="00645A55" w:rsidRDefault="005358C5" w:rsidP="00335135">
            <w:pPr>
              <w:rPr>
                <w:rFonts w:ascii="Averta PE" w:hAnsi="Averta PE" w:cs="Arial"/>
                <w:sz w:val="22"/>
                <w:szCs w:val="22"/>
              </w:rPr>
            </w:pPr>
          </w:p>
        </w:tc>
      </w:tr>
      <w:tr w:rsidR="005358C5" w:rsidRPr="00645A55" w14:paraId="1CB23ADB" w14:textId="77777777" w:rsidTr="00B52FB4">
        <w:trPr>
          <w:trHeight w:val="312"/>
        </w:trPr>
        <w:tc>
          <w:tcPr>
            <w:tcW w:w="645" w:type="dxa"/>
            <w:vMerge/>
            <w:tcBorders>
              <w:bottom w:val="single" w:sz="4" w:space="0" w:color="auto"/>
            </w:tcBorders>
          </w:tcPr>
          <w:p w14:paraId="41C8F396" w14:textId="77777777" w:rsidR="005358C5" w:rsidRPr="00645A55" w:rsidRDefault="005358C5" w:rsidP="00335135">
            <w:pPr>
              <w:jc w:val="center"/>
              <w:rPr>
                <w:rFonts w:ascii="Averta PE" w:hAnsi="Averta PE" w:cs="Arial"/>
                <w:sz w:val="22"/>
                <w:szCs w:val="22"/>
              </w:rPr>
            </w:pPr>
          </w:p>
        </w:tc>
        <w:tc>
          <w:tcPr>
            <w:tcW w:w="6305" w:type="dxa"/>
            <w:tcBorders>
              <w:bottom w:val="single" w:sz="4" w:space="0" w:color="auto"/>
            </w:tcBorders>
            <w:shd w:val="clear" w:color="auto" w:fill="auto"/>
          </w:tcPr>
          <w:p w14:paraId="384B704B" w14:textId="37025B70" w:rsidR="001764FB" w:rsidRPr="00645A55" w:rsidRDefault="003F557A" w:rsidP="003F557A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Averta PE" w:hAnsi="Averta PE"/>
                <w:color w:val="000000"/>
                <w:sz w:val="22"/>
                <w:szCs w:val="22"/>
              </w:rPr>
            </w:pPr>
            <w:r w:rsidRPr="00645A55">
              <w:rPr>
                <w:rFonts w:ascii="Averta PE" w:hAnsi="Averta PE"/>
                <w:color w:val="000000"/>
                <w:sz w:val="22"/>
                <w:szCs w:val="22"/>
              </w:rPr>
              <w:t>Цена с организиран транспорт от фирмата изпълнител за клонова мрежа в София и страната</w:t>
            </w:r>
          </w:p>
          <w:p w14:paraId="2CA908D9" w14:textId="77777777" w:rsidR="003F557A" w:rsidRPr="00645A55" w:rsidRDefault="003F557A" w:rsidP="003F557A">
            <w:pPr>
              <w:pStyle w:val="ListParagraph"/>
              <w:jc w:val="both"/>
              <w:rPr>
                <w:rFonts w:ascii="Averta PE" w:hAnsi="Averta PE"/>
                <w:color w:val="000000"/>
                <w:sz w:val="22"/>
                <w:szCs w:val="22"/>
              </w:rPr>
            </w:pPr>
          </w:p>
          <w:p w14:paraId="65D62730" w14:textId="5D43E00D" w:rsidR="001764FB" w:rsidRPr="00645A55" w:rsidRDefault="00C80B4A" w:rsidP="00C80B4A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Averta PE" w:hAnsi="Averta PE"/>
                <w:color w:val="000000"/>
                <w:sz w:val="22"/>
                <w:szCs w:val="22"/>
              </w:rPr>
            </w:pPr>
            <w:r w:rsidRPr="00645A55">
              <w:rPr>
                <w:rFonts w:ascii="Averta PE" w:hAnsi="Averta PE"/>
                <w:color w:val="000000"/>
                <w:sz w:val="22"/>
                <w:szCs w:val="22"/>
              </w:rPr>
              <w:t>Цена с осигурен транспорт от фирмата изпълнител за всички локации в</w:t>
            </w:r>
            <w:r w:rsidR="003143CD">
              <w:rPr>
                <w:rFonts w:ascii="Averta PE" w:hAnsi="Averta PE"/>
                <w:color w:val="000000"/>
                <w:sz w:val="22"/>
                <w:szCs w:val="22"/>
              </w:rPr>
              <w:t xml:space="preserve"> </w:t>
            </w:r>
            <w:r w:rsidRPr="00645A55">
              <w:rPr>
                <w:rFonts w:ascii="Averta PE" w:hAnsi="Averta PE"/>
                <w:color w:val="000000"/>
                <w:sz w:val="22"/>
                <w:szCs w:val="22"/>
              </w:rPr>
              <w:t xml:space="preserve">София, като транспортът в страната ще бъде организиран от Възложителя </w:t>
            </w:r>
          </w:p>
        </w:tc>
        <w:tc>
          <w:tcPr>
            <w:tcW w:w="2293" w:type="dxa"/>
            <w:tcBorders>
              <w:bottom w:val="single" w:sz="4" w:space="0" w:color="auto"/>
            </w:tcBorders>
            <w:shd w:val="clear" w:color="auto" w:fill="auto"/>
          </w:tcPr>
          <w:p w14:paraId="541401E2" w14:textId="77777777" w:rsidR="005358C5" w:rsidRPr="00645A55" w:rsidRDefault="005358C5" w:rsidP="00335135">
            <w:pPr>
              <w:rPr>
                <w:rFonts w:ascii="Averta PE" w:hAnsi="Averta PE" w:cs="Arial"/>
                <w:sz w:val="22"/>
                <w:szCs w:val="22"/>
              </w:rPr>
            </w:pPr>
          </w:p>
          <w:p w14:paraId="2457BF99" w14:textId="77777777" w:rsidR="007A6807" w:rsidRPr="00645A55" w:rsidRDefault="007A6807" w:rsidP="00335135">
            <w:pPr>
              <w:rPr>
                <w:rFonts w:ascii="Averta PE" w:hAnsi="Averta PE" w:cs="Arial"/>
                <w:sz w:val="22"/>
                <w:szCs w:val="22"/>
              </w:rPr>
            </w:pPr>
          </w:p>
          <w:p w14:paraId="13E278B5" w14:textId="77777777" w:rsidR="00C4270F" w:rsidRPr="00645A55" w:rsidRDefault="00C4270F" w:rsidP="00335135">
            <w:pPr>
              <w:rPr>
                <w:rFonts w:ascii="Averta PE" w:hAnsi="Averta PE" w:cs="Arial"/>
                <w:sz w:val="22"/>
                <w:szCs w:val="22"/>
              </w:rPr>
            </w:pPr>
          </w:p>
          <w:p w14:paraId="72A3D3EC" w14:textId="77777777" w:rsidR="00C4270F" w:rsidRPr="00645A55" w:rsidRDefault="00C4270F" w:rsidP="00335135">
            <w:pPr>
              <w:rPr>
                <w:rFonts w:ascii="Averta PE" w:hAnsi="Averta PE" w:cs="Arial"/>
                <w:sz w:val="22"/>
                <w:szCs w:val="22"/>
              </w:rPr>
            </w:pPr>
          </w:p>
        </w:tc>
      </w:tr>
      <w:tr w:rsidR="000C19A7" w:rsidRPr="00645A55" w14:paraId="4B425FC6" w14:textId="77777777" w:rsidTr="00B52FB4">
        <w:trPr>
          <w:trHeight w:val="312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BA39F41" w14:textId="77777777" w:rsidR="000C19A7" w:rsidRPr="00645A55" w:rsidRDefault="000C19A7" w:rsidP="00335135">
            <w:pPr>
              <w:jc w:val="center"/>
              <w:rPr>
                <w:rFonts w:ascii="Averta PE" w:hAnsi="Averta PE" w:cs="Arial"/>
                <w:sz w:val="22"/>
                <w:szCs w:val="22"/>
              </w:rPr>
            </w:pPr>
          </w:p>
        </w:tc>
        <w:tc>
          <w:tcPr>
            <w:tcW w:w="63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F216F22" w14:textId="77777777" w:rsidR="000C19A7" w:rsidRPr="00645A55" w:rsidRDefault="000C19A7" w:rsidP="000C19A7">
            <w:pPr>
              <w:pStyle w:val="ListParagraph"/>
              <w:jc w:val="both"/>
              <w:rPr>
                <w:rFonts w:ascii="Averta PE" w:hAnsi="Averta PE"/>
                <w:color w:val="000000"/>
                <w:sz w:val="22"/>
                <w:szCs w:val="22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1421F" w14:textId="77777777" w:rsidR="000C19A7" w:rsidRPr="00645A55" w:rsidRDefault="000C19A7" w:rsidP="00335135">
            <w:pPr>
              <w:rPr>
                <w:rFonts w:ascii="Averta PE" w:hAnsi="Averta PE" w:cs="Arial"/>
                <w:sz w:val="22"/>
                <w:szCs w:val="22"/>
              </w:rPr>
            </w:pPr>
          </w:p>
        </w:tc>
      </w:tr>
      <w:tr w:rsidR="000C19A7" w:rsidRPr="00645A55" w14:paraId="02E073FC" w14:textId="77777777" w:rsidTr="00B52FB4">
        <w:trPr>
          <w:trHeight w:val="312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012AE" w14:textId="5596EAB9" w:rsidR="000C19A7" w:rsidRPr="00645A55" w:rsidRDefault="000C19A7" w:rsidP="00335135">
            <w:pPr>
              <w:jc w:val="center"/>
              <w:rPr>
                <w:rFonts w:ascii="Averta PE" w:hAnsi="Averta PE" w:cs="Arial"/>
                <w:sz w:val="22"/>
                <w:szCs w:val="22"/>
              </w:rPr>
            </w:pPr>
            <w:proofErr w:type="spellStart"/>
            <w:r w:rsidRPr="00645A55">
              <w:rPr>
                <w:rFonts w:ascii="Averta PE" w:hAnsi="Averta PE" w:cs="Arial"/>
                <w:b/>
                <w:bCs/>
                <w:sz w:val="22"/>
                <w:szCs w:val="22"/>
              </w:rPr>
              <w:t>No</w:t>
            </w:r>
            <w:proofErr w:type="spellEnd"/>
          </w:p>
        </w:tc>
        <w:tc>
          <w:tcPr>
            <w:tcW w:w="6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98584" w14:textId="25B8E272" w:rsidR="000C19A7" w:rsidRPr="00B52FB4" w:rsidRDefault="000C19A7" w:rsidP="00B52FB4">
            <w:pPr>
              <w:jc w:val="center"/>
              <w:rPr>
                <w:rFonts w:ascii="Averta PE" w:hAnsi="Averta PE"/>
                <w:color w:val="000000"/>
                <w:sz w:val="22"/>
                <w:szCs w:val="22"/>
              </w:rPr>
            </w:pPr>
            <w:r w:rsidRPr="00B52FB4">
              <w:rPr>
                <w:rFonts w:ascii="Averta PE" w:hAnsi="Averta PE" w:cs="Arial"/>
                <w:b/>
                <w:bCs/>
                <w:sz w:val="22"/>
                <w:szCs w:val="22"/>
              </w:rPr>
              <w:t>Дейност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3C66F" w14:textId="79E5697E" w:rsidR="000C19A7" w:rsidRPr="00645A55" w:rsidRDefault="000C19A7" w:rsidP="000C19A7">
            <w:pPr>
              <w:jc w:val="center"/>
              <w:rPr>
                <w:rFonts w:ascii="Averta PE" w:hAnsi="Averta PE" w:cs="Arial"/>
                <w:b/>
                <w:bCs/>
                <w:sz w:val="22"/>
                <w:szCs w:val="22"/>
              </w:rPr>
            </w:pPr>
            <w:r w:rsidRPr="00645A55">
              <w:rPr>
                <w:rFonts w:ascii="Averta PE" w:hAnsi="Averta PE" w:cs="Arial"/>
                <w:b/>
                <w:bCs/>
                <w:sz w:val="22"/>
                <w:szCs w:val="22"/>
              </w:rPr>
              <w:t>Описание</w:t>
            </w:r>
          </w:p>
        </w:tc>
      </w:tr>
      <w:tr w:rsidR="00680E69" w:rsidRPr="00645A55" w14:paraId="2379BC4E" w14:textId="77777777" w:rsidTr="00B52FB4">
        <w:trPr>
          <w:trHeight w:val="312"/>
        </w:trPr>
        <w:tc>
          <w:tcPr>
            <w:tcW w:w="645" w:type="dxa"/>
            <w:tcBorders>
              <w:top w:val="nil"/>
            </w:tcBorders>
          </w:tcPr>
          <w:p w14:paraId="5D5E8FD3" w14:textId="10EF4335" w:rsidR="00680E69" w:rsidRPr="00645A55" w:rsidRDefault="00680E69" w:rsidP="00995B84">
            <w:pPr>
              <w:rPr>
                <w:rFonts w:ascii="Averta PE" w:hAnsi="Averta PE"/>
                <w:color w:val="000000"/>
                <w:sz w:val="22"/>
                <w:szCs w:val="22"/>
              </w:rPr>
            </w:pPr>
            <w:r w:rsidRPr="00645A55">
              <w:rPr>
                <w:rFonts w:ascii="Averta PE" w:hAnsi="Averta PE" w:cs="Arial"/>
                <w:sz w:val="22"/>
                <w:szCs w:val="22"/>
              </w:rPr>
              <w:t>П3</w:t>
            </w:r>
          </w:p>
        </w:tc>
        <w:tc>
          <w:tcPr>
            <w:tcW w:w="6305" w:type="dxa"/>
            <w:tcBorders>
              <w:top w:val="nil"/>
            </w:tcBorders>
            <w:shd w:val="clear" w:color="auto" w:fill="auto"/>
          </w:tcPr>
          <w:p w14:paraId="0FC06919" w14:textId="2B0F1261" w:rsidR="00680E69" w:rsidRPr="00645A55" w:rsidRDefault="00A52E82" w:rsidP="00995B84">
            <w:pPr>
              <w:jc w:val="both"/>
              <w:rPr>
                <w:rFonts w:ascii="Averta PE" w:hAnsi="Averta PE"/>
                <w:color w:val="000000"/>
                <w:sz w:val="22"/>
                <w:szCs w:val="22"/>
              </w:rPr>
            </w:pPr>
            <w:r w:rsidRPr="00645A55">
              <w:rPr>
                <w:rFonts w:ascii="Averta PE" w:hAnsi="Averta PE"/>
                <w:color w:val="000000"/>
                <w:sz w:val="22"/>
                <w:szCs w:val="22"/>
              </w:rPr>
              <w:t>Опит с корпоративни клиенти и предоставяне на референции</w:t>
            </w:r>
          </w:p>
        </w:tc>
        <w:tc>
          <w:tcPr>
            <w:tcW w:w="2293" w:type="dxa"/>
            <w:tcBorders>
              <w:top w:val="nil"/>
            </w:tcBorders>
            <w:shd w:val="clear" w:color="auto" w:fill="auto"/>
          </w:tcPr>
          <w:p w14:paraId="6AF22E2F" w14:textId="77777777" w:rsidR="00680E69" w:rsidRPr="00645A55" w:rsidRDefault="00680E69" w:rsidP="00995B84">
            <w:pPr>
              <w:rPr>
                <w:rFonts w:ascii="Averta PE" w:hAnsi="Averta PE"/>
                <w:color w:val="000000"/>
                <w:sz w:val="22"/>
                <w:szCs w:val="22"/>
              </w:rPr>
            </w:pPr>
          </w:p>
          <w:p w14:paraId="00CFF5F6" w14:textId="77777777" w:rsidR="00E66C72" w:rsidRPr="00645A55" w:rsidRDefault="00E66C72" w:rsidP="00995B84">
            <w:pPr>
              <w:rPr>
                <w:rFonts w:ascii="Averta PE" w:hAnsi="Averta PE"/>
                <w:color w:val="000000"/>
                <w:sz w:val="22"/>
                <w:szCs w:val="22"/>
              </w:rPr>
            </w:pPr>
          </w:p>
          <w:p w14:paraId="638C9695" w14:textId="77777777" w:rsidR="00E66C72" w:rsidRPr="00645A55" w:rsidRDefault="00E66C72" w:rsidP="00995B84">
            <w:pPr>
              <w:rPr>
                <w:rFonts w:ascii="Averta PE" w:hAnsi="Averta PE"/>
                <w:color w:val="000000"/>
                <w:sz w:val="22"/>
                <w:szCs w:val="22"/>
              </w:rPr>
            </w:pPr>
          </w:p>
        </w:tc>
      </w:tr>
      <w:tr w:rsidR="00995B84" w:rsidRPr="00645A55" w14:paraId="50070CB0" w14:textId="77777777" w:rsidTr="00B52FB4">
        <w:trPr>
          <w:trHeight w:val="312"/>
        </w:trPr>
        <w:tc>
          <w:tcPr>
            <w:tcW w:w="645" w:type="dxa"/>
            <w:shd w:val="clear" w:color="auto" w:fill="auto"/>
          </w:tcPr>
          <w:p w14:paraId="7916EFE5" w14:textId="77777777" w:rsidR="00995B84" w:rsidRPr="00645A55" w:rsidRDefault="00A470C5" w:rsidP="00995B84">
            <w:pPr>
              <w:rPr>
                <w:rFonts w:ascii="Averta PE" w:hAnsi="Averta PE"/>
                <w:color w:val="000000"/>
                <w:sz w:val="22"/>
                <w:szCs w:val="22"/>
              </w:rPr>
            </w:pPr>
            <w:r w:rsidRPr="00645A55">
              <w:rPr>
                <w:rFonts w:ascii="Averta PE" w:hAnsi="Averta PE"/>
                <w:color w:val="000000"/>
                <w:sz w:val="22"/>
                <w:szCs w:val="22"/>
              </w:rPr>
              <w:t>П</w:t>
            </w:r>
            <w:r w:rsidR="00995B84" w:rsidRPr="00645A55">
              <w:rPr>
                <w:rFonts w:ascii="Averta PE" w:hAnsi="Averta PE"/>
                <w:color w:val="000000"/>
                <w:sz w:val="22"/>
                <w:szCs w:val="22"/>
              </w:rPr>
              <w:t>4</w:t>
            </w:r>
          </w:p>
        </w:tc>
        <w:tc>
          <w:tcPr>
            <w:tcW w:w="6305" w:type="dxa"/>
            <w:shd w:val="clear" w:color="auto" w:fill="auto"/>
          </w:tcPr>
          <w:p w14:paraId="67A14D56" w14:textId="6DE66B50" w:rsidR="00995B84" w:rsidRPr="00645A55" w:rsidRDefault="00E114D2" w:rsidP="00995B84">
            <w:pPr>
              <w:jc w:val="both"/>
              <w:rPr>
                <w:rFonts w:ascii="Averta PE" w:hAnsi="Averta PE"/>
                <w:color w:val="000000"/>
                <w:sz w:val="22"/>
                <w:szCs w:val="22"/>
              </w:rPr>
            </w:pPr>
            <w:r w:rsidRPr="00645A55">
              <w:rPr>
                <w:rFonts w:ascii="Averta PE" w:hAnsi="Averta PE"/>
                <w:color w:val="000000" w:themeColor="text1"/>
                <w:sz w:val="22"/>
                <w:szCs w:val="22"/>
              </w:rPr>
              <w:t>Логистика и обхват – наличие на изградена мрежа от партньори и доставчици в различни региони в страната</w:t>
            </w:r>
          </w:p>
        </w:tc>
        <w:tc>
          <w:tcPr>
            <w:tcW w:w="2293" w:type="dxa"/>
            <w:shd w:val="clear" w:color="auto" w:fill="auto"/>
          </w:tcPr>
          <w:p w14:paraId="4D130483" w14:textId="77777777" w:rsidR="00995B84" w:rsidRPr="00645A55" w:rsidRDefault="00995B84" w:rsidP="00995B84">
            <w:pPr>
              <w:rPr>
                <w:rFonts w:ascii="Averta PE" w:hAnsi="Averta PE"/>
                <w:color w:val="000000"/>
                <w:sz w:val="22"/>
                <w:szCs w:val="22"/>
              </w:rPr>
            </w:pPr>
          </w:p>
          <w:p w14:paraId="5469C579" w14:textId="77777777" w:rsidR="00E66C72" w:rsidRPr="00645A55" w:rsidRDefault="00E66C72" w:rsidP="00995B84">
            <w:pPr>
              <w:rPr>
                <w:rFonts w:ascii="Averta PE" w:hAnsi="Averta PE"/>
                <w:color w:val="000000"/>
                <w:sz w:val="22"/>
                <w:szCs w:val="22"/>
              </w:rPr>
            </w:pPr>
          </w:p>
          <w:p w14:paraId="3656B9AB" w14:textId="77777777" w:rsidR="00E66C72" w:rsidRPr="00645A55" w:rsidRDefault="00E66C72" w:rsidP="00995B84">
            <w:pPr>
              <w:rPr>
                <w:rFonts w:ascii="Averta PE" w:hAnsi="Averta PE"/>
                <w:color w:val="000000"/>
                <w:sz w:val="22"/>
                <w:szCs w:val="22"/>
              </w:rPr>
            </w:pPr>
          </w:p>
        </w:tc>
      </w:tr>
      <w:tr w:rsidR="000D68BC" w:rsidRPr="00645A55" w14:paraId="11BFF2BF" w14:textId="77777777" w:rsidTr="00B52FB4">
        <w:trPr>
          <w:trHeight w:val="312"/>
        </w:trPr>
        <w:tc>
          <w:tcPr>
            <w:tcW w:w="645" w:type="dxa"/>
            <w:shd w:val="clear" w:color="auto" w:fill="auto"/>
          </w:tcPr>
          <w:p w14:paraId="0C3ACA50" w14:textId="0FB19AF5" w:rsidR="000D68BC" w:rsidRPr="00645A55" w:rsidRDefault="00BC7E03" w:rsidP="00995B84">
            <w:pPr>
              <w:rPr>
                <w:rFonts w:ascii="Averta PE" w:hAnsi="Averta PE"/>
                <w:color w:val="000000"/>
                <w:sz w:val="22"/>
                <w:szCs w:val="22"/>
              </w:rPr>
            </w:pPr>
            <w:r w:rsidRPr="00645A55">
              <w:rPr>
                <w:rFonts w:ascii="Averta PE" w:hAnsi="Averta PE" w:cs="Arial"/>
                <w:sz w:val="22"/>
                <w:szCs w:val="22"/>
              </w:rPr>
              <w:t>П5</w:t>
            </w:r>
          </w:p>
        </w:tc>
        <w:tc>
          <w:tcPr>
            <w:tcW w:w="6305" w:type="dxa"/>
            <w:shd w:val="clear" w:color="auto" w:fill="auto"/>
          </w:tcPr>
          <w:p w14:paraId="69A3A354" w14:textId="77777777" w:rsidR="000D68BC" w:rsidRPr="00645A55" w:rsidRDefault="00BC7E03" w:rsidP="00995B84">
            <w:pPr>
              <w:jc w:val="both"/>
              <w:rPr>
                <w:rFonts w:ascii="Averta PE" w:hAnsi="Averta PE"/>
                <w:color w:val="000000" w:themeColor="text1"/>
                <w:sz w:val="22"/>
                <w:szCs w:val="22"/>
              </w:rPr>
            </w:pPr>
            <w:r w:rsidRPr="00645A55">
              <w:rPr>
                <w:rFonts w:ascii="Averta PE" w:hAnsi="Averta PE"/>
                <w:color w:val="000000" w:themeColor="text1"/>
                <w:sz w:val="22"/>
                <w:szCs w:val="22"/>
              </w:rPr>
              <w:t>Възможност за предоставяне на допълнителни кетъринг услуги</w:t>
            </w:r>
          </w:p>
          <w:p w14:paraId="63EC73C1" w14:textId="77777777" w:rsidR="00E66C72" w:rsidRPr="00645A55" w:rsidRDefault="00E66C72" w:rsidP="00995B84">
            <w:pPr>
              <w:jc w:val="both"/>
              <w:rPr>
                <w:rFonts w:ascii="Averta PE" w:hAnsi="Averta PE"/>
                <w:color w:val="000000" w:themeColor="text1"/>
                <w:sz w:val="22"/>
                <w:szCs w:val="22"/>
              </w:rPr>
            </w:pPr>
          </w:p>
          <w:p w14:paraId="4670159C" w14:textId="7AEDDA8D" w:rsidR="00E66C72" w:rsidRPr="00645A55" w:rsidRDefault="00E66C72" w:rsidP="00995B84">
            <w:pPr>
              <w:jc w:val="both"/>
              <w:rPr>
                <w:rFonts w:ascii="Averta PE" w:hAnsi="Averta PE"/>
                <w:color w:val="000000"/>
                <w:sz w:val="22"/>
                <w:szCs w:val="22"/>
              </w:rPr>
            </w:pPr>
          </w:p>
        </w:tc>
        <w:tc>
          <w:tcPr>
            <w:tcW w:w="2293" w:type="dxa"/>
            <w:shd w:val="clear" w:color="auto" w:fill="auto"/>
          </w:tcPr>
          <w:p w14:paraId="54F9E480" w14:textId="77777777" w:rsidR="000D68BC" w:rsidRPr="00645A55" w:rsidRDefault="000D68BC" w:rsidP="00995B84">
            <w:pPr>
              <w:rPr>
                <w:rFonts w:ascii="Averta PE" w:hAnsi="Averta PE"/>
                <w:color w:val="000000"/>
                <w:sz w:val="22"/>
                <w:szCs w:val="22"/>
              </w:rPr>
            </w:pPr>
          </w:p>
        </w:tc>
      </w:tr>
    </w:tbl>
    <w:p w14:paraId="5B5E4D41" w14:textId="77777777" w:rsidR="006E5732" w:rsidRPr="00645A55" w:rsidRDefault="006E5732" w:rsidP="303E8129">
      <w:pPr>
        <w:shd w:val="clear" w:color="auto" w:fill="FFFFFF" w:themeFill="background1"/>
        <w:tabs>
          <w:tab w:val="left" w:leader="dot" w:pos="2347"/>
          <w:tab w:val="left" w:pos="5174"/>
        </w:tabs>
        <w:ind w:left="23"/>
        <w:rPr>
          <w:rFonts w:ascii="Averta PE" w:hAnsi="Averta PE"/>
          <w:color w:val="000000"/>
          <w:spacing w:val="2"/>
          <w:sz w:val="22"/>
          <w:szCs w:val="22"/>
        </w:rPr>
      </w:pPr>
    </w:p>
    <w:p w14:paraId="1D232262" w14:textId="77777777" w:rsidR="006E5732" w:rsidRPr="00645A55" w:rsidRDefault="006E5732" w:rsidP="303E8129">
      <w:pPr>
        <w:shd w:val="clear" w:color="auto" w:fill="FFFFFF" w:themeFill="background1"/>
        <w:tabs>
          <w:tab w:val="left" w:leader="dot" w:pos="2347"/>
          <w:tab w:val="left" w:pos="5174"/>
        </w:tabs>
        <w:ind w:left="23"/>
        <w:rPr>
          <w:rFonts w:ascii="Averta PE" w:hAnsi="Averta PE"/>
          <w:color w:val="000000"/>
          <w:spacing w:val="2"/>
          <w:sz w:val="22"/>
          <w:szCs w:val="22"/>
        </w:rPr>
      </w:pPr>
    </w:p>
    <w:p w14:paraId="35F99C32" w14:textId="77777777" w:rsidR="006E5732" w:rsidRPr="00645A55" w:rsidRDefault="006E5732" w:rsidP="303E8129">
      <w:pPr>
        <w:shd w:val="clear" w:color="auto" w:fill="FFFFFF" w:themeFill="background1"/>
        <w:tabs>
          <w:tab w:val="left" w:leader="dot" w:pos="2347"/>
          <w:tab w:val="left" w:pos="5174"/>
        </w:tabs>
        <w:ind w:left="23"/>
        <w:rPr>
          <w:rFonts w:ascii="Averta PE" w:hAnsi="Averta PE"/>
          <w:color w:val="000000"/>
          <w:spacing w:val="2"/>
          <w:sz w:val="22"/>
          <w:szCs w:val="22"/>
        </w:rPr>
      </w:pPr>
    </w:p>
    <w:p w14:paraId="11DC70D9" w14:textId="14857769" w:rsidR="00B4177D" w:rsidRPr="00645A55" w:rsidRDefault="00B4177D" w:rsidP="303E8129">
      <w:pPr>
        <w:shd w:val="clear" w:color="auto" w:fill="FFFFFF" w:themeFill="background1"/>
        <w:tabs>
          <w:tab w:val="left" w:leader="dot" w:pos="2347"/>
          <w:tab w:val="left" w:pos="5174"/>
        </w:tabs>
        <w:ind w:left="23"/>
        <w:rPr>
          <w:rFonts w:ascii="Averta PE" w:hAnsi="Averta PE"/>
          <w:color w:val="000000" w:themeColor="text1"/>
          <w:sz w:val="22"/>
          <w:szCs w:val="22"/>
          <w:lang w:val="en-US"/>
        </w:rPr>
      </w:pPr>
      <w:r w:rsidRPr="00645A55">
        <w:rPr>
          <w:rFonts w:ascii="Averta PE" w:hAnsi="Averta PE"/>
          <w:color w:val="000000"/>
          <w:spacing w:val="2"/>
          <w:sz w:val="22"/>
          <w:szCs w:val="22"/>
        </w:rPr>
        <w:t xml:space="preserve">                                               </w:t>
      </w:r>
      <w:r w:rsidR="00C07338" w:rsidRPr="00645A55">
        <w:rPr>
          <w:rFonts w:ascii="Averta PE" w:hAnsi="Averta PE"/>
          <w:color w:val="000000"/>
          <w:spacing w:val="2"/>
          <w:sz w:val="22"/>
          <w:szCs w:val="22"/>
        </w:rPr>
        <w:t xml:space="preserve">       </w:t>
      </w:r>
      <w:r w:rsidRPr="00645A55">
        <w:rPr>
          <w:rFonts w:ascii="Averta PE" w:hAnsi="Averta PE"/>
          <w:color w:val="000000"/>
          <w:spacing w:val="2"/>
          <w:sz w:val="22"/>
          <w:szCs w:val="22"/>
        </w:rPr>
        <w:t xml:space="preserve">    Подпис: </w:t>
      </w:r>
    </w:p>
    <w:sectPr w:rsidR="00B4177D" w:rsidRPr="00645A55" w:rsidSect="000C701B">
      <w:headerReference w:type="default" r:id="rId11"/>
      <w:pgSz w:w="11906" w:h="16838"/>
      <w:pgMar w:top="567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D37481" w14:textId="77777777" w:rsidR="005A7037" w:rsidRDefault="005A7037" w:rsidP="00754285">
      <w:r>
        <w:separator/>
      </w:r>
    </w:p>
  </w:endnote>
  <w:endnote w:type="continuationSeparator" w:id="0">
    <w:p w14:paraId="262254DD" w14:textId="77777777" w:rsidR="005A7037" w:rsidRDefault="005A7037" w:rsidP="007542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llianz Sans Light Cyr">
    <w:panose1 w:val="02000506000000020004"/>
    <w:charset w:val="CC"/>
    <w:family w:val="auto"/>
    <w:pitch w:val="variable"/>
    <w:sig w:usb0="A00002AF" w:usb1="5000E96A" w:usb2="00000000" w:usb3="00000000" w:csb0="00000197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verta PE">
    <w:panose1 w:val="00000500000000000000"/>
    <w:charset w:val="00"/>
    <w:family w:val="modern"/>
    <w:notTrueType/>
    <w:pitch w:val="variable"/>
    <w:sig w:usb0="20000287" w:usb1="00000001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A4195E" w14:textId="77777777" w:rsidR="005A7037" w:rsidRDefault="005A7037" w:rsidP="00754285">
      <w:r>
        <w:separator/>
      </w:r>
    </w:p>
  </w:footnote>
  <w:footnote w:type="continuationSeparator" w:id="0">
    <w:p w14:paraId="6F4F34C1" w14:textId="77777777" w:rsidR="005A7037" w:rsidRDefault="005A7037" w:rsidP="007542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0F05A" w14:textId="77777777" w:rsidR="00754285" w:rsidRDefault="00ED2D55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59D586C5" wp14:editId="07777777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685"/>
              <wp:effectExtent l="0" t="0" r="2540" b="2540"/>
              <wp:wrapNone/>
              <wp:docPr id="1" name="MSIPCMfe8f464cb4b0a831952b6c30" descr="{&quot;HashCode&quot;:-1284201107,&quot;Height&quot;:841.0,&quot;Width&quot;:595.0,&quot;Placement&quot;:&quot;Header&quot;,&quot;Index&quot;:&quot;Primary&quot;,&quot;Section&quot;:1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60310" cy="2736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BB83DA" w14:textId="77777777" w:rsidR="00754285" w:rsidRPr="00754285" w:rsidRDefault="00754285" w:rsidP="00754285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proofErr w:type="spellStart"/>
                          <w:r w:rsidRPr="00754285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Internal</w:t>
                          </w:r>
                          <w:proofErr w:type="spellEnd"/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D586C5" id="_x0000_t202" coordsize="21600,21600" o:spt="202" path="m,l,21600r21600,l21600,xe">
              <v:stroke joinstyle="miter"/>
              <v:path gradientshapeok="t" o:connecttype="rect"/>
            </v:shapetype>
            <v:shape id="MSIPCMfe8f464cb4b0a831952b6c30" o:spid="_x0000_s1026" type="#_x0000_t202" alt="{&quot;HashCode&quot;:-1284201107,&quot;Height&quot;:841.0,&quot;Width&quot;:595.0,&quot;Placement&quot;:&quot;Header&quot;,&quot;Index&quot;:&quot;Primary&quot;,&quot;Section&quot;:1,&quot;Top&quot;:0.0,&quot;Left&quot;:0.0}" style="position:absolute;margin-left:0;margin-top:15pt;width:595.3pt;height:21.5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" o:allowincell="f" filled="f" stroked="f">
              <v:textbox inset=",0,,0">
                <w:txbxContent>
                  <w:p w14:paraId="7CBB83DA" w14:textId="77777777" w:rsidR="00754285" w:rsidRPr="00754285" w:rsidRDefault="00754285" w:rsidP="00754285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proofErr w:type="spellStart"/>
                    <w:r w:rsidRPr="00754285">
                      <w:rPr>
                        <w:rFonts w:ascii="Calibri" w:hAnsi="Calibri" w:cs="Calibri"/>
                        <w:color w:val="000000"/>
                        <w:sz w:val="20"/>
                      </w:rPr>
                      <w:t>Internal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E11C18"/>
    <w:multiLevelType w:val="hybridMultilevel"/>
    <w:tmpl w:val="0546B8BA"/>
    <w:lvl w:ilvl="0" w:tplc="04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064D03"/>
    <w:multiLevelType w:val="hybridMultilevel"/>
    <w:tmpl w:val="85941318"/>
    <w:lvl w:ilvl="0" w:tplc="2E0C0544">
      <w:start w:val="4"/>
      <w:numFmt w:val="bullet"/>
      <w:lvlText w:val="-"/>
      <w:lvlJc w:val="left"/>
      <w:pPr>
        <w:ind w:left="720" w:hanging="360"/>
      </w:pPr>
      <w:rPr>
        <w:rFonts w:ascii="Allianz Sans Light Cyr" w:eastAsia="Batang" w:hAnsi="Allianz Sans Light Cyr" w:cs="Times New Roman" w:hint="default"/>
        <w:i w:val="0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1F0ED4"/>
    <w:multiLevelType w:val="hybridMultilevel"/>
    <w:tmpl w:val="FDB6C65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75675B"/>
    <w:multiLevelType w:val="hybridMultilevel"/>
    <w:tmpl w:val="A348873C"/>
    <w:lvl w:ilvl="0" w:tplc="257E9612">
      <w:start w:val="2"/>
      <w:numFmt w:val="bullet"/>
      <w:lvlText w:val="-"/>
      <w:lvlJc w:val="left"/>
      <w:pPr>
        <w:ind w:left="720" w:hanging="360"/>
      </w:pPr>
      <w:rPr>
        <w:rFonts w:ascii="Allianz Sans Light Cyr" w:eastAsia="Times New Roman" w:hAnsi="Allianz Sans Light Cyr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A93B67"/>
    <w:multiLevelType w:val="hybridMultilevel"/>
    <w:tmpl w:val="3140DC5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CD6D19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9D61F4"/>
    <w:multiLevelType w:val="hybridMultilevel"/>
    <w:tmpl w:val="99B63F7A"/>
    <w:lvl w:ilvl="0" w:tplc="4702935C">
      <w:start w:val="4"/>
      <w:numFmt w:val="bullet"/>
      <w:lvlText w:val="-"/>
      <w:lvlJc w:val="left"/>
      <w:pPr>
        <w:ind w:left="720" w:hanging="360"/>
      </w:pPr>
      <w:rPr>
        <w:rFonts w:ascii="Allianz Sans Light Cyr" w:eastAsia="Batang" w:hAnsi="Allianz Sans Light Cyr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676D52"/>
    <w:multiLevelType w:val="hybridMultilevel"/>
    <w:tmpl w:val="1A5CC18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20473A"/>
    <w:multiLevelType w:val="hybridMultilevel"/>
    <w:tmpl w:val="1A3826FE"/>
    <w:lvl w:ilvl="0" w:tplc="2E2474EC">
      <w:start w:val="2"/>
      <w:numFmt w:val="bullet"/>
      <w:lvlText w:val="-"/>
      <w:lvlJc w:val="left"/>
      <w:pPr>
        <w:ind w:left="720" w:hanging="360"/>
      </w:pPr>
      <w:rPr>
        <w:rFonts w:ascii="Allianz Sans Light Cyr" w:eastAsia="Times New Roman" w:hAnsi="Allianz Sans Light Cyr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8C742F"/>
    <w:multiLevelType w:val="hybridMultilevel"/>
    <w:tmpl w:val="FE92E4C2"/>
    <w:lvl w:ilvl="0" w:tplc="90DA7682">
      <w:start w:val="3"/>
      <w:numFmt w:val="bullet"/>
      <w:lvlText w:val="-"/>
      <w:lvlJc w:val="left"/>
      <w:pPr>
        <w:ind w:left="720" w:hanging="360"/>
      </w:pPr>
      <w:rPr>
        <w:rFonts w:ascii="Allianz Sans Light Cyr" w:eastAsia="Batang" w:hAnsi="Allianz Sans Light Cyr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2B00E5"/>
    <w:multiLevelType w:val="hybridMultilevel"/>
    <w:tmpl w:val="9F38C6DA"/>
    <w:lvl w:ilvl="0" w:tplc="04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0487665">
    <w:abstractNumId w:val="4"/>
  </w:num>
  <w:num w:numId="2" w16cid:durableId="820804089">
    <w:abstractNumId w:val="0"/>
  </w:num>
  <w:num w:numId="3" w16cid:durableId="363605095">
    <w:abstractNumId w:val="3"/>
  </w:num>
  <w:num w:numId="4" w16cid:durableId="628439793">
    <w:abstractNumId w:val="9"/>
  </w:num>
  <w:num w:numId="5" w16cid:durableId="2017337893">
    <w:abstractNumId w:val="7"/>
  </w:num>
  <w:num w:numId="6" w16cid:durableId="531577790">
    <w:abstractNumId w:val="8"/>
  </w:num>
  <w:num w:numId="7" w16cid:durableId="640579627">
    <w:abstractNumId w:val="2"/>
  </w:num>
  <w:num w:numId="8" w16cid:durableId="1860463507">
    <w:abstractNumId w:val="1"/>
  </w:num>
  <w:num w:numId="9" w16cid:durableId="704133377">
    <w:abstractNumId w:val="5"/>
  </w:num>
  <w:num w:numId="10" w16cid:durableId="46415453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120"/>
    <w:rsid w:val="000A3403"/>
    <w:rsid w:val="000C0EA0"/>
    <w:rsid w:val="000C19A7"/>
    <w:rsid w:val="000C701B"/>
    <w:rsid w:val="000D68BC"/>
    <w:rsid w:val="000F672C"/>
    <w:rsid w:val="00105120"/>
    <w:rsid w:val="001764FB"/>
    <w:rsid w:val="001D7A7B"/>
    <w:rsid w:val="001E2C1E"/>
    <w:rsid w:val="001F3598"/>
    <w:rsid w:val="00206123"/>
    <w:rsid w:val="00214955"/>
    <w:rsid w:val="00255202"/>
    <w:rsid w:val="002B0849"/>
    <w:rsid w:val="002D565F"/>
    <w:rsid w:val="002D6BD2"/>
    <w:rsid w:val="002E2E2A"/>
    <w:rsid w:val="002E5DF3"/>
    <w:rsid w:val="00300A68"/>
    <w:rsid w:val="003143CD"/>
    <w:rsid w:val="00333E2E"/>
    <w:rsid w:val="00335135"/>
    <w:rsid w:val="003507AC"/>
    <w:rsid w:val="00386966"/>
    <w:rsid w:val="003A0BE2"/>
    <w:rsid w:val="003F557A"/>
    <w:rsid w:val="004160E7"/>
    <w:rsid w:val="00425273"/>
    <w:rsid w:val="00445A71"/>
    <w:rsid w:val="00487C07"/>
    <w:rsid w:val="004A5B48"/>
    <w:rsid w:val="00506EF8"/>
    <w:rsid w:val="005358C5"/>
    <w:rsid w:val="005A7037"/>
    <w:rsid w:val="005C7B47"/>
    <w:rsid w:val="005C7B66"/>
    <w:rsid w:val="005F3207"/>
    <w:rsid w:val="00601144"/>
    <w:rsid w:val="00610D8F"/>
    <w:rsid w:val="00620CC0"/>
    <w:rsid w:val="00645A55"/>
    <w:rsid w:val="00674010"/>
    <w:rsid w:val="00677CB0"/>
    <w:rsid w:val="00680E69"/>
    <w:rsid w:val="006A4952"/>
    <w:rsid w:val="006E5732"/>
    <w:rsid w:val="00754285"/>
    <w:rsid w:val="00760A8A"/>
    <w:rsid w:val="00791462"/>
    <w:rsid w:val="007A6807"/>
    <w:rsid w:val="007F7619"/>
    <w:rsid w:val="00820BE1"/>
    <w:rsid w:val="00836544"/>
    <w:rsid w:val="008C2A34"/>
    <w:rsid w:val="008F3518"/>
    <w:rsid w:val="008F59E1"/>
    <w:rsid w:val="009209E0"/>
    <w:rsid w:val="0098237C"/>
    <w:rsid w:val="00995B84"/>
    <w:rsid w:val="009A5FAB"/>
    <w:rsid w:val="009C5AB9"/>
    <w:rsid w:val="009D413E"/>
    <w:rsid w:val="009E6831"/>
    <w:rsid w:val="00A470C5"/>
    <w:rsid w:val="00A52E82"/>
    <w:rsid w:val="00AA6E43"/>
    <w:rsid w:val="00AE0952"/>
    <w:rsid w:val="00B4177D"/>
    <w:rsid w:val="00B52FB4"/>
    <w:rsid w:val="00B547CC"/>
    <w:rsid w:val="00B5754D"/>
    <w:rsid w:val="00BA3D56"/>
    <w:rsid w:val="00BB6207"/>
    <w:rsid w:val="00BC7E03"/>
    <w:rsid w:val="00C07338"/>
    <w:rsid w:val="00C250D0"/>
    <w:rsid w:val="00C4270F"/>
    <w:rsid w:val="00C5330A"/>
    <w:rsid w:val="00C80B4A"/>
    <w:rsid w:val="00C82315"/>
    <w:rsid w:val="00CD4943"/>
    <w:rsid w:val="00CE6E36"/>
    <w:rsid w:val="00D069FB"/>
    <w:rsid w:val="00D74A76"/>
    <w:rsid w:val="00DD2563"/>
    <w:rsid w:val="00E114D2"/>
    <w:rsid w:val="00E36938"/>
    <w:rsid w:val="00E41903"/>
    <w:rsid w:val="00E66C72"/>
    <w:rsid w:val="00ED2D55"/>
    <w:rsid w:val="00ED4A3B"/>
    <w:rsid w:val="00EE2636"/>
    <w:rsid w:val="00F47AE7"/>
    <w:rsid w:val="00F6107E"/>
    <w:rsid w:val="00F70C80"/>
    <w:rsid w:val="00F94AC0"/>
    <w:rsid w:val="013E206B"/>
    <w:rsid w:val="0B296228"/>
    <w:rsid w:val="17BF7DD6"/>
    <w:rsid w:val="303E8129"/>
    <w:rsid w:val="313A6378"/>
    <w:rsid w:val="34375542"/>
    <w:rsid w:val="3E99897F"/>
    <w:rsid w:val="47E2129C"/>
    <w:rsid w:val="60861786"/>
    <w:rsid w:val="7F055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07C2D97E"/>
  <w15:chartTrackingRefBased/>
  <w15:docId w15:val="{F2133BA6-4CB8-4EDF-A49C-F29B3A81F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Batang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llianz Sans Light Cyr" w:hAnsi="Allianz Sans Light Cyr"/>
      <w:sz w:val="24"/>
      <w:szCs w:val="24"/>
      <w:lang w:val="bg-BG"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5A71"/>
    <w:pPr>
      <w:ind w:left="720"/>
    </w:pPr>
  </w:style>
  <w:style w:type="table" w:styleId="TableGrid">
    <w:name w:val="Table Grid"/>
    <w:basedOn w:val="TableNormal"/>
    <w:rsid w:val="00620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0C701B"/>
    <w:pPr>
      <w:ind w:firstLine="720"/>
      <w:jc w:val="both"/>
    </w:pPr>
    <w:rPr>
      <w:rFonts w:ascii="Times New Roman" w:eastAsia="Times New Roman" w:hAnsi="Times New Roman"/>
      <w:lang w:eastAsia="en-US"/>
    </w:rPr>
  </w:style>
  <w:style w:type="character" w:customStyle="1" w:styleId="BodyTextIndentChar">
    <w:name w:val="Body Text Indent Char"/>
    <w:link w:val="BodyTextIndent"/>
    <w:rsid w:val="000C701B"/>
    <w:rPr>
      <w:rFonts w:eastAsia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rsid w:val="00754285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754285"/>
    <w:rPr>
      <w:rFonts w:ascii="Allianz Sans Light Cyr" w:hAnsi="Allianz Sans Light Cyr"/>
      <w:sz w:val="24"/>
      <w:szCs w:val="24"/>
      <w:lang w:eastAsia="ko-KR"/>
    </w:rPr>
  </w:style>
  <w:style w:type="paragraph" w:styleId="Footer">
    <w:name w:val="footer"/>
    <w:basedOn w:val="Normal"/>
    <w:link w:val="FooterChar"/>
    <w:rsid w:val="00754285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754285"/>
    <w:rPr>
      <w:rFonts w:ascii="Allianz Sans Light Cyr" w:hAnsi="Allianz Sans Light Cyr"/>
      <w:sz w:val="24"/>
      <w:szCs w:val="24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58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6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or email" ma:contentTypeID="0x010100125D78925D459C4792E0AB097CA57A8700BD00C52CCB25AC4F93C30C338115238F" ma:contentTypeVersion="46" ma:contentTypeDescription="Non-relevant content." ma:contentTypeScope="" ma:versionID="e55847c212b28d1f4598cce535a20e5f">
  <xsd:schema xmlns:xsd="http://www.w3.org/2001/XMLSchema" xmlns:xs="http://www.w3.org/2001/XMLSchema" xmlns:p="http://schemas.microsoft.com/office/2006/metadata/properties" xmlns:ns1="http://schemas.microsoft.com/sharepoint/v3" xmlns:ns2="916e2bdd-aca2-4dde-911a-b9646fb2a550" xmlns:ns3="e37574d6-a9ce-4dea-b85c-84ca02cb1e5e" targetNamespace="http://schemas.microsoft.com/office/2006/metadata/properties" ma:root="true" ma:fieldsID="943988599e9bd9d8d8dccad583068e45" ns1:_="" ns2:_="" ns3:_="">
    <xsd:import namespace="http://schemas.microsoft.com/sharepoint/v3"/>
    <xsd:import namespace="916e2bdd-aca2-4dde-911a-b9646fb2a550"/>
    <xsd:import namespace="e37574d6-a9ce-4dea-b85c-84ca02cb1e5e"/>
    <xsd:element name="properties">
      <xsd:complexType>
        <xsd:sequence>
          <xsd:element name="documentManagement">
            <xsd:complexType>
              <xsd:all>
                <xsd:element ref="ns2:ContractType" minOccurs="0"/>
                <xsd:element ref="ns2:ContractStatus" minOccurs="0"/>
                <xsd:element ref="ns2:ContractManagers" minOccurs="0"/>
                <xsd:element ref="ns2:OutsourcingAgreement" minOccurs="0"/>
                <xsd:element ref="ns2:ContractDate" minOccurs="0"/>
                <xsd:element ref="ns2:ContractExpirationDate" minOccurs="0"/>
                <xsd:element ref="ns2:MaterialContract" minOccurs="0"/>
                <xsd:element ref="ns2:ExternalContractingParties" minOccurs="0"/>
                <xsd:element ref="ns2:PlaceOfOriginal" minOccurs="0"/>
                <xsd:element ref="ns2:ConversationID" minOccurs="0"/>
                <xsd:element ref="ns2:DocumentClass" minOccurs="0"/>
                <xsd:element ref="ns1:DocumentSet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2:SharedWithUsers" minOccurs="0"/>
                <xsd:element ref="ns2:SharedWithDetails" minOccurs="0"/>
                <xsd:element ref="ns1:_ip_UnifiedCompliancePolicyProperties" minOccurs="0"/>
                <xsd:element ref="ns1:_ip_UnifiedCompliancePolicyUIAc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19" nillable="true" ma:displayName="Description" ma:description="A description of the Document Set" ma:internalName="DocumentSetDescription">
      <xsd:simpleType>
        <xsd:restriction base="dms:Note"/>
      </xsd:simpleType>
    </xsd:element>
    <xsd:element name="_ip_UnifiedCompliancePolicyProperties" ma:index="33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34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6e2bdd-aca2-4dde-911a-b9646fb2a550" elementFormDefault="qualified">
    <xsd:import namespace="http://schemas.microsoft.com/office/2006/documentManagement/types"/>
    <xsd:import namespace="http://schemas.microsoft.com/office/infopath/2007/PartnerControls"/>
    <xsd:element name="ContractType" ma:index="8" nillable="true" ma:displayName="Contract Type" ma:description="Attribute to classify the contract. Please select a value from either Standard contract types or Special contract types." ma:format="Dropdown" ma:hidden="true" ma:internalName="ContractType" ma:readOnly="false">
      <xsd:simpleType>
        <xsd:restriction base="dms:Choice">
          <xsd:enumeration value="Standard contract types (please select from below):"/>
          <xsd:enumeration value="-----------------------"/>
          <xsd:enumeration value="Service Agreement, Service Level Agreement"/>
          <xsd:enumeration value="Purchase Agreement (purchases and sales)"/>
          <xsd:enumeration value="Loan Agreement"/>
          <xsd:enumeration value="Confidentiality Agreement"/>
          <xsd:enumeration value="Cooperation Agreement"/>
          <xsd:enumeration value="Letter of Intent, Memorandum of Understanding"/>
          <xsd:enumeration value="Insurance Contract"/>
          <xsd:enumeration value="Guarantee, Comfort Letter, Letter of Credit"/>
          <xsd:enumeration value="Other"/>
          <xsd:enumeration value="-----------------------"/>
          <xsd:enumeration value="Special contract types  (please select from below):"/>
          <xsd:enumeration value="-----------------------"/>
          <xsd:enumeration value="Employment Agreement"/>
          <xsd:enumeration value="Rental or Lease Agreement"/>
          <xsd:enumeration value="License Agreement"/>
          <xsd:enumeration value="Privacy Agreement"/>
          <xsd:enumeration value="Agency Agreement (Tied Agent)"/>
          <xsd:enumeration value="Brokerage Agreement (Broker)"/>
          <xsd:enumeration value="Distribution Agreement"/>
          <xsd:enumeration value="Employer - Works Council/ Trade Union Agreement"/>
          <xsd:enumeration value="Investment or Financing Agreement"/>
          <xsd:enumeration value="Resinsurance Contract"/>
          <xsd:enumeration value="Shareholders' Agreement"/>
          <xsd:enumeration value="Control or Profit Transfer Agreement"/>
          <xsd:enumeration value="Joint Venture Agreement"/>
          <xsd:enumeration value="Trust Agreement"/>
          <xsd:enumeration value="Share or Business Purchase/ Merger Agreement"/>
          <xsd:enumeration value="Contract with a Member of the Board of Management or Supervisory Board"/>
        </xsd:restriction>
      </xsd:simpleType>
    </xsd:element>
    <xsd:element name="ContractStatus" ma:index="9" nillable="true" ma:displayName="Contract Status" ma:default="Draft" ma:description="The status of the contract." ma:format="Dropdown" ma:hidden="true" ma:internalName="ContractStatus" ma:readOnly="false">
      <xsd:simpleType>
        <xsd:restriction base="dms:Choice">
          <xsd:enumeration value="Draft"/>
          <xsd:enumeration value="Active"/>
          <xsd:enumeration value="Terminated"/>
        </xsd:restriction>
      </xsd:simpleType>
    </xsd:element>
    <xsd:element name="ContractManagers" ma:index="10" nillable="true" ma:displayName="Contract Managers" ma:description="Person(s) managing the contract and knowing the details." ma:hidden="true" ma:list="UserInfo" ma:internalName="ContractManagers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OutsourcingAgreement" ma:index="11" nillable="true" ma:displayName="Outsourcing Agreement" ma:description="If a contract is an outsourcing agreement in the sense of the Group Outsourcing Policy the dossier needs to be marked respectively." ma:format="Dropdown" ma:hidden="true" ma:internalName="OutsourcingAgreement" ma:readOnly="false">
      <xsd:simpleType>
        <xsd:restriction base="dms:Boolean"/>
      </xsd:simpleType>
    </xsd:element>
    <xsd:element name="ContractDate" ma:index="12" nillable="true" ma:displayName="Contract Date" ma:description="Date when the contract has been closed." ma:format="DateOnly" ma:hidden="true" ma:internalName="ContractDate" ma:readOnly="false">
      <xsd:simpleType>
        <xsd:restriction base="dms:DateTime"/>
      </xsd:simpleType>
    </xsd:element>
    <xsd:element name="ContractExpirationDate" ma:index="13" nillable="true" ma:displayName="Contract Expiration Date" ma:description="Date when the contract has been terminated." ma:format="DateOnly" ma:hidden="true" ma:internalName="ContractExpirationDate" ma:readOnly="false">
      <xsd:simpleType>
        <xsd:restriction base="dms:DateTime"/>
      </xsd:simpleType>
    </xsd:element>
    <xsd:element name="MaterialContract" ma:index="14" nillable="true" ma:displayName="Material Contract" ma:description="Please indicate if the contract reached a material threshold." ma:format="Dropdown" ma:hidden="true" ma:internalName="MaterialContract" ma:readOnly="false">
      <xsd:simpleType>
        <xsd:restriction base="dms:Boolean"/>
      </xsd:simpleType>
    </xsd:element>
    <xsd:element name="ExternalContractingParties" ma:index="15" nillable="true" ma:displayName="External Contracting Parties" ma:description="Name(s) of any external contracting party or parties." ma:hidden="true" ma:internalName="ExternalContractingParties" ma:readOnly="false">
      <xsd:simpleType>
        <xsd:restriction base="dms:Text"/>
      </xsd:simpleType>
    </xsd:element>
    <xsd:element name="PlaceOfOriginal" ma:index="16" nillable="true" ma:displayName="Place of Original" ma:description="In case a paper original of the contract must be maintained the location of the original shall be entered here." ma:hidden="true" ma:internalName="PlaceOfOriginal" ma:readOnly="false">
      <xsd:simpleType>
        <xsd:restriction base="dms:Text"/>
      </xsd:simpleType>
    </xsd:element>
    <xsd:element name="ConversationID" ma:index="17" nillable="true" ma:displayName="Conversation ID" ma:description="Conversation ID" ma:hidden="true" ma:internalName="ConversationID" ma:readOnly="false">
      <xsd:simpleType>
        <xsd:restriction base="dms:Text"/>
      </xsd:simpleType>
    </xsd:element>
    <xsd:element name="DocumentClass" ma:index="18" nillable="true" ma:displayName="Document Class" ma:description="Attribute to classify the Document according to the Document Retention Schedule" ma:format="Dropdown" ma:hidden="true" ma:internalName="DocumentClass" ma:readOnly="false">
      <xsd:simpleType>
        <xsd:restriction base="dms:Choice">
          <xsd:enumeration value="Business letter"/>
          <xsd:enumeration value="Accounting record"/>
          <xsd:enumeration value="Important documentation or decision"/>
          <xsd:enumeration value="Decision of supervisory authority"/>
          <xsd:enumeration value="Decision of authority"/>
          <xsd:enumeration value="Documentation of decisions of the Board of Management"/>
          <xsd:enumeration value="Documentation of decisions of the Supervisory Board"/>
          <xsd:enumeration value="Financial statement or report"/>
          <xsd:enumeration value="Account book or list of assets"/>
          <xsd:enumeration value="Documentation for accounting or bookkeeping"/>
          <xsd:enumeration value="Corporate Rule"/>
          <xsd:enumeration value="Statutes, shareholders’ agreement or other corporate document"/>
          <xsd:enumeration value="Documentation on anti-money laundering or economic sanctions"/>
        </xsd:restriction>
      </xsd:simpleType>
    </xsd:element>
    <xsd:element name="SharedWithUsers" ma:index="3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37" nillable="true" ma:displayName="Taxonomy Catch All Column" ma:hidden="true" ma:list="{0ed8faf0-8cce-472b-8da4-91c34b8f5f96}" ma:internalName="TaxCatchAll" ma:showField="CatchAllData" ma:web="916e2bdd-aca2-4dde-911a-b9646fb2a5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7574d6-a9ce-4dea-b85c-84ca02cb1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23" nillable="true" ma:displayName="Tags" ma:internalName="MediaServiceAutoTag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2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2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3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36" nillable="true" ma:taxonomy="true" ma:internalName="lcf76f155ced4ddcb4097134ff3c332f" ma:taxonomyFieldName="MediaServiceImageTags" ma:displayName="Image Tags" ma:readOnly="false" ma:fieldId="{5cf76f15-5ced-4ddc-b409-7134ff3c332f}" ma:taxonomyMulti="true" ma:sspId="10820af1-e82f-496e-bbcb-d9502914b7b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4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SetDescription xmlns="http://schemas.microsoft.com/sharepoint/v3" xsi:nil="true"/>
    <lcf76f155ced4ddcb4097134ff3c332f xmlns="e37574d6-a9ce-4dea-b85c-84ca02cb1e5e">
      <Terms xmlns="http://schemas.microsoft.com/office/infopath/2007/PartnerControls"/>
    </lcf76f155ced4ddcb4097134ff3c332f>
    <TaxCatchAll xmlns="916e2bdd-aca2-4dde-911a-b9646fb2a550" xsi:nil="true"/>
    <_ip_UnifiedCompliancePolicyUIAction xmlns="http://schemas.microsoft.com/sharepoint/v3" xsi:nil="true"/>
    <PlaceOfOriginal xmlns="916e2bdd-aca2-4dde-911a-b9646fb2a550" xsi:nil="true"/>
    <ConversationID xmlns="916e2bdd-aca2-4dde-911a-b9646fb2a550" xsi:nil="true"/>
    <OutsourcingAgreement xmlns="916e2bdd-aca2-4dde-911a-b9646fb2a550" xsi:nil="true"/>
    <ContractType xmlns="916e2bdd-aca2-4dde-911a-b9646fb2a550" xsi:nil="true"/>
    <ContractManagers xmlns="916e2bdd-aca2-4dde-911a-b9646fb2a550">
      <UserInfo>
        <DisplayName/>
        <AccountId xsi:nil="true"/>
        <AccountType/>
      </UserInfo>
    </ContractManagers>
    <_ip_UnifiedCompliancePolicyProperties xmlns="http://schemas.microsoft.com/sharepoint/v3" xsi:nil="true"/>
    <ExternalContractingParties xmlns="916e2bdd-aca2-4dde-911a-b9646fb2a550" xsi:nil="true"/>
    <ContractStatus xmlns="916e2bdd-aca2-4dde-911a-b9646fb2a550">Draft</ContractStatus>
    <MaterialContract xmlns="916e2bdd-aca2-4dde-911a-b9646fb2a550" xsi:nil="true"/>
    <DocumentClass xmlns="916e2bdd-aca2-4dde-911a-b9646fb2a550" xsi:nil="true"/>
    <ContractDate xmlns="916e2bdd-aca2-4dde-911a-b9646fb2a550" xsi:nil="true"/>
    <ContractExpirationDate xmlns="916e2bdd-aca2-4dde-911a-b9646fb2a550" xsi:nil="true"/>
  </documentManagement>
</p:properties>
</file>

<file path=customXml/itemProps1.xml><?xml version="1.0" encoding="utf-8"?>
<ds:datastoreItem xmlns:ds="http://schemas.openxmlformats.org/officeDocument/2006/customXml" ds:itemID="{B4DAA8CE-7F52-4D18-8370-0F9BB116D0F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4F92C78-76B0-4992-A14C-42795DD7B43C}"/>
</file>

<file path=customXml/itemProps3.xml><?xml version="1.0" encoding="utf-8"?>
<ds:datastoreItem xmlns:ds="http://schemas.openxmlformats.org/officeDocument/2006/customXml" ds:itemID="{5B3B680C-63EE-4B6C-A5E4-AE5D15A868F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5F1DB7-E349-423D-9091-638602BDEC3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0fa116b2-ac8a-4315-99b4-17af46565b64"/>
    <ds:schemaRef ds:uri="50f71450-a1ce-4a49-af5d-1805a866e26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770</Characters>
  <Application>Microsoft Office Word</Application>
  <DocSecurity>0</DocSecurity>
  <Lines>6</Lines>
  <Paragraphs>1</Paragraphs>
  <ScaleCrop>false</ScaleCrop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ОБРАЗЕЦ6</dc:title>
  <dc:subject/>
  <dc:creator>Vladislav Dimitrov</dc:creator>
  <cp:keywords/>
  <cp:lastModifiedBy>Ruseva, Bilyana (ZAD Allianz Bulgaria)</cp:lastModifiedBy>
  <cp:revision>86</cp:revision>
  <dcterms:created xsi:type="dcterms:W3CDTF">2022-06-28T07:19:00Z</dcterms:created>
  <dcterms:modified xsi:type="dcterms:W3CDTF">2025-09-12T08:47:00Z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cf76f155ced4ddcb4097134ff3c332f">
    <vt:lpwstr/>
  </property>
  <property fmtid="{D5CDD505-2E9C-101B-9397-08002B2CF9AE}" pid="3" name="DocumentSetDescription">
    <vt:lpwstr/>
  </property>
  <property fmtid="{D5CDD505-2E9C-101B-9397-08002B2CF9AE}" pid="4" name="TaxCatchAll">
    <vt:lpwstr/>
  </property>
  <property fmtid="{D5CDD505-2E9C-101B-9397-08002B2CF9AE}" pid="5" name="MSIP_Label_863bc15e-e7bf-41c1-bdb3-03882d8a2e2c_Enabled">
    <vt:lpwstr>true</vt:lpwstr>
  </property>
  <property fmtid="{D5CDD505-2E9C-101B-9397-08002B2CF9AE}" pid="6" name="MSIP_Label_863bc15e-e7bf-41c1-bdb3-03882d8a2e2c_SetDate">
    <vt:lpwstr>2022-06-27T13:52:00Z</vt:lpwstr>
  </property>
  <property fmtid="{D5CDD505-2E9C-101B-9397-08002B2CF9AE}" pid="7" name="MSIP_Label_863bc15e-e7bf-41c1-bdb3-03882d8a2e2c_Method">
    <vt:lpwstr>Privileged</vt:lpwstr>
  </property>
  <property fmtid="{D5CDD505-2E9C-101B-9397-08002B2CF9AE}" pid="8" name="MSIP_Label_863bc15e-e7bf-41c1-bdb3-03882d8a2e2c_Name">
    <vt:lpwstr>863bc15e-e7bf-41c1-bdb3-03882d8a2e2c</vt:lpwstr>
  </property>
  <property fmtid="{D5CDD505-2E9C-101B-9397-08002B2CF9AE}" pid="9" name="MSIP_Label_863bc15e-e7bf-41c1-bdb3-03882d8a2e2c_SiteId">
    <vt:lpwstr>6e06e42d-6925-47c6-b9e7-9581c7ca302a</vt:lpwstr>
  </property>
  <property fmtid="{D5CDD505-2E9C-101B-9397-08002B2CF9AE}" pid="10" name="MSIP_Label_863bc15e-e7bf-41c1-bdb3-03882d8a2e2c_ActionId">
    <vt:lpwstr>f32875d0-d333-4239-b0b9-7cbee4fe6518</vt:lpwstr>
  </property>
  <property fmtid="{D5CDD505-2E9C-101B-9397-08002B2CF9AE}" pid="11" name="MSIP_Label_863bc15e-e7bf-41c1-bdb3-03882d8a2e2c_ContentBits">
    <vt:lpwstr>1</vt:lpwstr>
  </property>
  <property fmtid="{D5CDD505-2E9C-101B-9397-08002B2CF9AE}" pid="12" name="MediaServiceImageTags">
    <vt:lpwstr/>
  </property>
  <property fmtid="{D5CDD505-2E9C-101B-9397-08002B2CF9AE}" pid="13" name="ContentTypeId">
    <vt:lpwstr>0x010100125D78925D459C4792E0AB097CA57A8700BD00C52CCB25AC4F93C30C338115238F</vt:lpwstr>
  </property>
  <property fmtid="{D5CDD505-2E9C-101B-9397-08002B2CF9AE}" pid="14" name="_AdHocReviewCycleID">
    <vt:i4>134017315</vt:i4>
  </property>
  <property fmtid="{D5CDD505-2E9C-101B-9397-08002B2CF9AE}" pid="15" name="_NewReviewCycle">
    <vt:lpwstr/>
  </property>
  <property fmtid="{D5CDD505-2E9C-101B-9397-08002B2CF9AE}" pid="16" name="_EmailSubject">
    <vt:lpwstr>Конкурс за избор на доставчик за архив</vt:lpwstr>
  </property>
  <property fmtid="{D5CDD505-2E9C-101B-9397-08002B2CF9AE}" pid="17" name="_AuthorEmail">
    <vt:lpwstr>milen.ivanov@allianz.bg</vt:lpwstr>
  </property>
  <property fmtid="{D5CDD505-2E9C-101B-9397-08002B2CF9AE}" pid="18" name="_AuthorEmailDisplayName">
    <vt:lpwstr>Ivanov, Milen (ZAD Allianz Bulgaria)</vt:lpwstr>
  </property>
  <property fmtid="{D5CDD505-2E9C-101B-9397-08002B2CF9AE}" pid="19" name="_ReviewingToolsShownOnce">
    <vt:lpwstr/>
  </property>
</Properties>
</file>